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FD8" w:rsidRPr="00235FD8" w:rsidRDefault="00235FD8" w:rsidP="00235FD8">
      <w:pPr>
        <w:shd w:val="clear" w:color="auto" w:fill="FFFFFF"/>
        <w:ind w:left="4536"/>
        <w:rPr>
          <w:color w:val="000000"/>
          <w:sz w:val="28"/>
          <w:szCs w:val="26"/>
        </w:rPr>
      </w:pPr>
      <w:r w:rsidRPr="00235FD8">
        <w:rPr>
          <w:color w:val="000000"/>
          <w:sz w:val="28"/>
          <w:szCs w:val="26"/>
        </w:rPr>
        <w:t>УТВЕРЖДАЮ</w:t>
      </w:r>
    </w:p>
    <w:p w:rsidR="00235FD8" w:rsidRPr="00235FD8" w:rsidRDefault="007B58CC" w:rsidP="00235FD8">
      <w:pPr>
        <w:shd w:val="clear" w:color="auto" w:fill="FFFFFF"/>
        <w:ind w:left="4536"/>
        <w:rPr>
          <w:color w:val="000000"/>
          <w:sz w:val="28"/>
          <w:szCs w:val="26"/>
        </w:rPr>
      </w:pPr>
      <w:r>
        <w:rPr>
          <w:color w:val="000000"/>
          <w:sz w:val="28"/>
          <w:szCs w:val="26"/>
        </w:rPr>
        <w:t>Управляющий ООО «ВЕРНОЕ РЕШЕ</w:t>
      </w:r>
      <w:bookmarkStart w:id="0" w:name="_GoBack"/>
      <w:bookmarkEnd w:id="0"/>
      <w:r w:rsidR="00235FD8" w:rsidRPr="00235FD8">
        <w:rPr>
          <w:color w:val="000000"/>
          <w:sz w:val="28"/>
          <w:szCs w:val="26"/>
        </w:rPr>
        <w:t>НИЕ»</w:t>
      </w:r>
    </w:p>
    <w:p w:rsidR="00235FD8" w:rsidRPr="00235FD8" w:rsidRDefault="00235FD8" w:rsidP="00235FD8">
      <w:pPr>
        <w:shd w:val="clear" w:color="auto" w:fill="FFFFFF"/>
        <w:ind w:left="4536"/>
        <w:rPr>
          <w:color w:val="000000"/>
          <w:sz w:val="28"/>
          <w:szCs w:val="26"/>
        </w:rPr>
      </w:pPr>
      <w:r w:rsidRPr="00235FD8">
        <w:rPr>
          <w:color w:val="000000"/>
          <w:sz w:val="28"/>
          <w:szCs w:val="26"/>
        </w:rPr>
        <w:t>Индивидуальный предприниматель</w:t>
      </w:r>
    </w:p>
    <w:p w:rsidR="00235FD8" w:rsidRPr="00235FD8" w:rsidRDefault="00235FD8" w:rsidP="00235FD8">
      <w:pPr>
        <w:shd w:val="clear" w:color="auto" w:fill="FFFFFF"/>
        <w:ind w:left="4536"/>
        <w:rPr>
          <w:color w:val="000000"/>
          <w:sz w:val="28"/>
          <w:szCs w:val="26"/>
        </w:rPr>
      </w:pPr>
      <w:r w:rsidRPr="00235FD8">
        <w:rPr>
          <w:color w:val="000000"/>
          <w:sz w:val="28"/>
          <w:szCs w:val="26"/>
        </w:rPr>
        <w:t>Бережной Е.В.</w:t>
      </w:r>
    </w:p>
    <w:p w:rsidR="009C773B" w:rsidRDefault="00235FD8" w:rsidP="00235FD8">
      <w:pPr>
        <w:shd w:val="clear" w:color="auto" w:fill="FFFFFF"/>
        <w:ind w:left="4536"/>
        <w:rPr>
          <w:color w:val="000000"/>
          <w:sz w:val="26"/>
          <w:szCs w:val="26"/>
        </w:rPr>
      </w:pPr>
      <w:r w:rsidRPr="00235FD8">
        <w:rPr>
          <w:color w:val="000000"/>
          <w:sz w:val="28"/>
          <w:szCs w:val="26"/>
        </w:rPr>
        <w:t>____________________ «   » _________ 2026</w:t>
      </w:r>
      <w:r w:rsidR="009C773B">
        <w:rPr>
          <w:color w:val="000000"/>
          <w:sz w:val="26"/>
          <w:szCs w:val="26"/>
        </w:rPr>
        <w:br/>
      </w:r>
    </w:p>
    <w:p w:rsidR="00EA6B8F" w:rsidRDefault="009C773B" w:rsidP="00341A84">
      <w:pPr>
        <w:pStyle w:val="aa"/>
        <w:shd w:val="clear" w:color="auto" w:fill="FFFFFF"/>
        <w:spacing w:before="0" w:beforeAutospacing="0" w:after="0" w:afterAutospacing="0"/>
        <w:jc w:val="center"/>
        <w:rPr>
          <w:b/>
          <w:bCs/>
          <w:color w:val="000000"/>
          <w:sz w:val="36"/>
          <w:szCs w:val="36"/>
        </w:rPr>
      </w:pPr>
      <w:r>
        <w:rPr>
          <w:b/>
          <w:bCs/>
          <w:color w:val="000000"/>
          <w:sz w:val="36"/>
          <w:szCs w:val="36"/>
        </w:rPr>
        <w:t>Политика обработки персональных данных</w:t>
      </w:r>
    </w:p>
    <w:p w:rsidR="009C773B" w:rsidRDefault="009C773B" w:rsidP="00341A84">
      <w:pPr>
        <w:pStyle w:val="aa"/>
        <w:shd w:val="clear" w:color="auto" w:fill="FFFFFF"/>
        <w:spacing w:before="0" w:beforeAutospacing="0" w:after="0" w:afterAutospacing="0"/>
        <w:jc w:val="center"/>
        <w:rPr>
          <w:b/>
          <w:bCs/>
          <w:color w:val="000000"/>
          <w:sz w:val="36"/>
          <w:szCs w:val="36"/>
        </w:rPr>
      </w:pPr>
      <w:r>
        <w:rPr>
          <w:b/>
          <w:bCs/>
          <w:color w:val="000000"/>
          <w:sz w:val="36"/>
          <w:szCs w:val="36"/>
        </w:rPr>
        <w:t>в</w:t>
      </w:r>
      <w:r w:rsidR="001235D8">
        <w:rPr>
          <w:rStyle w:val="apple-converted-space"/>
          <w:b/>
          <w:bCs/>
          <w:color w:val="000000"/>
          <w:sz w:val="36"/>
          <w:szCs w:val="36"/>
        </w:rPr>
        <w:t xml:space="preserve"> </w:t>
      </w:r>
      <w:r w:rsidR="001235D8" w:rsidRPr="004437F8">
        <w:rPr>
          <w:b/>
          <w:color w:val="000000"/>
          <w:sz w:val="36"/>
        </w:rPr>
        <w:t xml:space="preserve">ООО </w:t>
      </w:r>
      <w:r w:rsidR="004437F8">
        <w:rPr>
          <w:b/>
          <w:color w:val="000000"/>
          <w:sz w:val="36"/>
        </w:rPr>
        <w:t>«</w:t>
      </w:r>
      <w:r w:rsidR="00136874" w:rsidRPr="00136874">
        <w:rPr>
          <w:b/>
          <w:color w:val="000000"/>
          <w:sz w:val="36"/>
        </w:rPr>
        <w:t>ВЕРНОЕ РЕШЕНИЕ</w:t>
      </w:r>
      <w:r w:rsidR="004437F8">
        <w:rPr>
          <w:b/>
          <w:color w:val="000000"/>
          <w:sz w:val="36"/>
        </w:rPr>
        <w:t>»</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 xml:space="preserve">Настоящая Политика обработки персональных данных (далее — Политика) является документом, определяющим политику </w:t>
      </w:r>
      <w:r w:rsidR="001235D8">
        <w:rPr>
          <w:color w:val="000000"/>
          <w:sz w:val="26"/>
          <w:szCs w:val="26"/>
        </w:rPr>
        <w:t xml:space="preserve">в </w:t>
      </w:r>
      <w:r w:rsidR="001235D8" w:rsidRPr="004437F8">
        <w:rPr>
          <w:color w:val="000000"/>
          <w:sz w:val="26"/>
          <w:szCs w:val="26"/>
        </w:rPr>
        <w:t xml:space="preserve">ООО </w:t>
      </w:r>
      <w:r w:rsidR="004437F8" w:rsidRPr="004437F8">
        <w:rPr>
          <w:color w:val="000000"/>
          <w:sz w:val="26"/>
          <w:szCs w:val="26"/>
        </w:rPr>
        <w:t>«</w:t>
      </w:r>
      <w:r w:rsidR="00136874" w:rsidRPr="00136874">
        <w:rPr>
          <w:color w:val="000000"/>
          <w:sz w:val="26"/>
          <w:szCs w:val="26"/>
        </w:rPr>
        <w:t>ВЕРНОЕ РЕШЕНИЕ</w:t>
      </w:r>
      <w:r w:rsidR="004437F8" w:rsidRPr="004437F8">
        <w:rPr>
          <w:color w:val="000000"/>
          <w:sz w:val="26"/>
          <w:szCs w:val="26"/>
        </w:rPr>
        <w:t>»</w:t>
      </w:r>
      <w:r w:rsidR="001235D8">
        <w:rPr>
          <w:color w:val="000000"/>
          <w:sz w:val="26"/>
          <w:szCs w:val="26"/>
        </w:rPr>
        <w:t xml:space="preserve"> </w:t>
      </w:r>
      <w:r>
        <w:rPr>
          <w:color w:val="000000"/>
          <w:sz w:val="26"/>
          <w:szCs w:val="26"/>
        </w:rPr>
        <w:t>(далее — Оператор) в отношении обработки персональных данных.</w:t>
      </w:r>
    </w:p>
    <w:p w:rsidR="00516085" w:rsidRDefault="00516085" w:rsidP="00341A84">
      <w:pPr>
        <w:pStyle w:val="aa"/>
        <w:shd w:val="clear" w:color="auto" w:fill="FFFFFF"/>
        <w:spacing w:before="0" w:beforeAutospacing="0" w:after="0" w:afterAutospacing="0"/>
        <w:ind w:firstLine="480"/>
        <w:jc w:val="both"/>
        <w:rPr>
          <w:color w:val="000000"/>
          <w:sz w:val="26"/>
          <w:szCs w:val="26"/>
        </w:rPr>
      </w:pPr>
    </w:p>
    <w:p w:rsidR="009C773B" w:rsidRDefault="009C773B" w:rsidP="00341A84">
      <w:pPr>
        <w:pStyle w:val="aa"/>
        <w:shd w:val="clear" w:color="auto" w:fill="FFFFFF"/>
        <w:spacing w:before="0" w:beforeAutospacing="0" w:after="0" w:afterAutospacing="0"/>
        <w:jc w:val="center"/>
        <w:rPr>
          <w:b/>
          <w:bCs/>
          <w:color w:val="000000"/>
          <w:sz w:val="31"/>
          <w:szCs w:val="31"/>
        </w:rPr>
      </w:pPr>
      <w:r>
        <w:rPr>
          <w:b/>
          <w:bCs/>
          <w:color w:val="000000"/>
          <w:sz w:val="31"/>
          <w:szCs w:val="31"/>
        </w:rPr>
        <w:t>1.</w:t>
      </w:r>
      <w:r>
        <w:rPr>
          <w:b/>
          <w:bCs/>
          <w:color w:val="000000"/>
          <w:sz w:val="31"/>
          <w:szCs w:val="31"/>
        </w:rPr>
        <w:t> </w:t>
      </w:r>
      <w:r>
        <w:rPr>
          <w:b/>
          <w:bCs/>
          <w:color w:val="000000"/>
          <w:sz w:val="31"/>
          <w:szCs w:val="31"/>
        </w:rPr>
        <w:t>Общие положения</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1.1.</w:t>
      </w:r>
      <w:r>
        <w:rPr>
          <w:color w:val="000000"/>
          <w:sz w:val="26"/>
          <w:szCs w:val="26"/>
        </w:rPr>
        <w:t> </w:t>
      </w:r>
      <w:r>
        <w:rPr>
          <w:color w:val="000000"/>
          <w:sz w:val="26"/>
          <w:szCs w:val="26"/>
        </w:rPr>
        <w:t xml:space="preserve">Политика разработана в соответствии с Конституцией Российской Федерации, Федеральным законом от 27.07.2006 </w:t>
      </w:r>
      <w:r w:rsidR="00230E9D">
        <w:rPr>
          <w:color w:val="000000"/>
          <w:sz w:val="26"/>
          <w:szCs w:val="26"/>
        </w:rPr>
        <w:t>№</w:t>
      </w:r>
      <w:r>
        <w:rPr>
          <w:color w:val="000000"/>
          <w:sz w:val="26"/>
          <w:szCs w:val="26"/>
        </w:rPr>
        <w:t xml:space="preserve"> 152-ФЗ </w:t>
      </w:r>
      <w:r w:rsidR="00230E9D">
        <w:rPr>
          <w:color w:val="000000"/>
          <w:sz w:val="26"/>
          <w:szCs w:val="26"/>
        </w:rPr>
        <w:t>«</w:t>
      </w:r>
      <w:r>
        <w:rPr>
          <w:color w:val="000000"/>
          <w:sz w:val="26"/>
          <w:szCs w:val="26"/>
        </w:rPr>
        <w:t>О персональных данных</w:t>
      </w:r>
      <w:r w:rsidR="00230E9D">
        <w:rPr>
          <w:color w:val="000000"/>
          <w:sz w:val="26"/>
          <w:szCs w:val="26"/>
        </w:rPr>
        <w:t>»</w:t>
      </w:r>
      <w:r>
        <w:rPr>
          <w:color w:val="000000"/>
          <w:sz w:val="26"/>
          <w:szCs w:val="26"/>
        </w:rPr>
        <w:t xml:space="preserve"> (далее </w:t>
      </w:r>
      <w:r w:rsidR="00230E9D">
        <w:rPr>
          <w:color w:val="000000"/>
          <w:sz w:val="26"/>
          <w:szCs w:val="26"/>
        </w:rPr>
        <w:t>–</w:t>
      </w:r>
      <w:r>
        <w:rPr>
          <w:color w:val="000000"/>
          <w:sz w:val="26"/>
          <w:szCs w:val="26"/>
        </w:rPr>
        <w:t xml:space="preserve"> Закон о персональных данных) и другими нормативно-правовыми актами в целях обеспечения защиты прав и свобод Субъектов персональных данных при обработке Оператором их персональных данных, в том числе защиты прав на неприкосновенность частной жизни, личную и семейную тайну.</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1.2.</w:t>
      </w:r>
      <w:r>
        <w:rPr>
          <w:color w:val="000000"/>
          <w:sz w:val="26"/>
          <w:szCs w:val="26"/>
        </w:rPr>
        <w:t> </w:t>
      </w:r>
      <w:r>
        <w:rPr>
          <w:color w:val="000000"/>
          <w:sz w:val="26"/>
          <w:szCs w:val="26"/>
        </w:rPr>
        <w:t>Основные понятия, используемые в Политике:</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персональные данные </w:t>
      </w:r>
      <w:r w:rsidR="0055476C">
        <w:rPr>
          <w:color w:val="000000"/>
          <w:sz w:val="26"/>
          <w:szCs w:val="26"/>
        </w:rPr>
        <w:t xml:space="preserve">– </w:t>
      </w:r>
      <w:r w:rsidR="009C773B">
        <w:rPr>
          <w:color w:val="000000"/>
          <w:sz w:val="26"/>
          <w:szCs w:val="26"/>
        </w:rPr>
        <w:t>любая информация, относящаяся к прямо или косвенно определенному или определяемому физическому лицу (Субъекту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персональные данные, разрешенные Субъектом персональных данных для распространения, </w:t>
      </w:r>
      <w:r w:rsidR="0055476C">
        <w:rPr>
          <w:color w:val="000000"/>
          <w:sz w:val="26"/>
          <w:szCs w:val="26"/>
        </w:rPr>
        <w:t xml:space="preserve">– </w:t>
      </w:r>
      <w:r w:rsidR="009C773B">
        <w:rPr>
          <w:color w:val="000000"/>
          <w:sz w:val="26"/>
          <w:szCs w:val="26"/>
        </w:rPr>
        <w:t xml:space="preserve">персональные данные, доступ неограниченного круга </w:t>
      </w:r>
      <w:proofErr w:type="gramStart"/>
      <w:r w:rsidR="009C773B">
        <w:rPr>
          <w:color w:val="000000"/>
          <w:sz w:val="26"/>
          <w:szCs w:val="26"/>
        </w:rPr>
        <w:t>лиц</w:t>
      </w:r>
      <w:proofErr w:type="gramEnd"/>
      <w:r w:rsidR="009C773B">
        <w:rPr>
          <w:color w:val="000000"/>
          <w:sz w:val="26"/>
          <w:szCs w:val="26"/>
        </w:rPr>
        <w:t xml:space="preserve"> к которым предоставлен Субъектом персональных данных путем дачи согласия на обработку персональных данных, разрешенных им для распространения в порядке, предусмотренном Законом о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Оператор </w:t>
      </w:r>
      <w:r w:rsidR="0055476C">
        <w:rPr>
          <w:color w:val="000000"/>
          <w:sz w:val="26"/>
          <w:szCs w:val="26"/>
        </w:rPr>
        <w:t xml:space="preserve">– </w:t>
      </w:r>
      <w:r w:rsidR="00230E9D" w:rsidRPr="000D49F8">
        <w:rPr>
          <w:color w:val="000000"/>
          <w:sz w:val="26"/>
          <w:szCs w:val="26"/>
        </w:rPr>
        <w:t xml:space="preserve">ООО </w:t>
      </w:r>
      <w:r w:rsidR="001E13E2" w:rsidRPr="000D49F8">
        <w:rPr>
          <w:color w:val="000000"/>
          <w:sz w:val="26"/>
          <w:szCs w:val="26"/>
        </w:rPr>
        <w:t>«</w:t>
      </w:r>
      <w:r w:rsidR="00136874">
        <w:rPr>
          <w:color w:val="000000"/>
          <w:sz w:val="26"/>
          <w:szCs w:val="26"/>
        </w:rPr>
        <w:t>ВЕРНОЕ РЕШЕНИЕ</w:t>
      </w:r>
      <w:r w:rsidR="001E13E2" w:rsidRPr="000D49F8">
        <w:rPr>
          <w:color w:val="000000"/>
          <w:sz w:val="26"/>
          <w:szCs w:val="26"/>
        </w:rPr>
        <w:t>»,</w:t>
      </w:r>
      <w:r w:rsidR="001E13E2" w:rsidRPr="001E13E2">
        <w:rPr>
          <w:color w:val="000000"/>
          <w:sz w:val="26"/>
          <w:szCs w:val="26"/>
        </w:rPr>
        <w:t xml:space="preserve"> которое</w:t>
      </w:r>
      <w:r w:rsidR="001E13E2">
        <w:rPr>
          <w:color w:val="000000"/>
          <w:sz w:val="26"/>
          <w:szCs w:val="26"/>
        </w:rPr>
        <w:t xml:space="preserve"> </w:t>
      </w:r>
      <w:r w:rsidR="001E13E2" w:rsidRPr="001E13E2">
        <w:rPr>
          <w:color w:val="000000"/>
          <w:sz w:val="26"/>
          <w:szCs w:val="26"/>
        </w:rPr>
        <w:t>самостоятельно или совместно с другими лицами организу</w:t>
      </w:r>
      <w:r w:rsidR="001E13E2">
        <w:rPr>
          <w:color w:val="000000"/>
          <w:sz w:val="26"/>
          <w:szCs w:val="26"/>
        </w:rPr>
        <w:t>ет</w:t>
      </w:r>
      <w:r w:rsidR="001E13E2" w:rsidRPr="001E13E2">
        <w:rPr>
          <w:color w:val="000000"/>
          <w:sz w:val="26"/>
          <w:szCs w:val="26"/>
        </w:rPr>
        <w:t xml:space="preserve"> и (или) осуществляе</w:t>
      </w:r>
      <w:r w:rsidR="001E13E2">
        <w:rPr>
          <w:color w:val="000000"/>
          <w:sz w:val="26"/>
          <w:szCs w:val="26"/>
        </w:rPr>
        <w:t>т</w:t>
      </w:r>
      <w:r w:rsidR="001E13E2" w:rsidRPr="001E13E2">
        <w:rPr>
          <w:color w:val="000000"/>
          <w:sz w:val="26"/>
          <w:szCs w:val="26"/>
        </w:rPr>
        <w:t xml:space="preserve"> обработку персональных данных, а также определя</w:t>
      </w:r>
      <w:r w:rsidR="001E13E2">
        <w:rPr>
          <w:color w:val="000000"/>
          <w:sz w:val="26"/>
          <w:szCs w:val="26"/>
        </w:rPr>
        <w:t>ет</w:t>
      </w:r>
      <w:r w:rsidR="001E13E2" w:rsidRPr="001E13E2">
        <w:rPr>
          <w:color w:val="000000"/>
          <w:sz w:val="26"/>
          <w:szCs w:val="26"/>
        </w:rPr>
        <w:t xml:space="preserve"> цели обработки персональных данных, состав персональных данных, подлежащих обработке, действия (операции), совершаемые с персональными данными</w:t>
      </w:r>
      <w:r w:rsidR="009C773B">
        <w:rPr>
          <w:color w:val="000000"/>
          <w:sz w:val="26"/>
          <w:szCs w:val="26"/>
        </w:rPr>
        <w:t>;</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обработка персональных данных </w:t>
      </w:r>
      <w:r w:rsidR="0055476C">
        <w:rPr>
          <w:color w:val="000000"/>
          <w:sz w:val="26"/>
          <w:szCs w:val="26"/>
        </w:rPr>
        <w:t xml:space="preserve">– </w:t>
      </w:r>
      <w:r w:rsidR="009C773B">
        <w:rPr>
          <w:color w:val="000000"/>
          <w:sz w:val="26"/>
          <w:szCs w:val="26"/>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автоматизированная обработка персональных данных </w:t>
      </w:r>
      <w:r w:rsidR="0055476C">
        <w:rPr>
          <w:color w:val="000000"/>
          <w:sz w:val="26"/>
          <w:szCs w:val="26"/>
        </w:rPr>
        <w:t xml:space="preserve">– </w:t>
      </w:r>
      <w:r w:rsidR="009C773B">
        <w:rPr>
          <w:color w:val="000000"/>
          <w:sz w:val="26"/>
          <w:szCs w:val="26"/>
        </w:rPr>
        <w:t>обработка персональных данных с помощью средств вычислительной техники;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распространение персональных данных </w:t>
      </w:r>
      <w:r w:rsidR="0055476C">
        <w:rPr>
          <w:color w:val="000000"/>
          <w:sz w:val="26"/>
          <w:szCs w:val="26"/>
        </w:rPr>
        <w:t xml:space="preserve">– </w:t>
      </w:r>
      <w:r w:rsidR="009C773B">
        <w:rPr>
          <w:color w:val="000000"/>
          <w:sz w:val="26"/>
          <w:szCs w:val="26"/>
        </w:rPr>
        <w:t>действия, направленные на раскрытие персональных данных неопределенному кругу лиц;</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предоставление персональных данных </w:t>
      </w:r>
      <w:r w:rsidR="0055476C">
        <w:rPr>
          <w:color w:val="000000"/>
          <w:sz w:val="26"/>
          <w:szCs w:val="26"/>
        </w:rPr>
        <w:t xml:space="preserve">– </w:t>
      </w:r>
      <w:r w:rsidR="009C773B">
        <w:rPr>
          <w:color w:val="000000"/>
          <w:sz w:val="26"/>
          <w:szCs w:val="26"/>
        </w:rPr>
        <w:t>действия, направленные на раскрытие персональных данных определенному лицу или определенному кругу лиц;</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блокирование персональных данных </w:t>
      </w:r>
      <w:r w:rsidR="0055476C">
        <w:rPr>
          <w:color w:val="000000"/>
          <w:sz w:val="26"/>
          <w:szCs w:val="26"/>
        </w:rPr>
        <w:t xml:space="preserve">– </w:t>
      </w:r>
      <w:r w:rsidR="009C773B">
        <w:rPr>
          <w:color w:val="000000"/>
          <w:sz w:val="26"/>
          <w:szCs w:val="26"/>
        </w:rPr>
        <w:t>временное прекращение обработки персональных данных (за исключением случаев, когда обработка необходима для уточнения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lastRenderedPageBreak/>
        <w:t>-</w:t>
      </w:r>
      <w:r>
        <w:rPr>
          <w:color w:val="000000"/>
          <w:sz w:val="26"/>
          <w:szCs w:val="26"/>
        </w:rPr>
        <w:tab/>
      </w:r>
      <w:r w:rsidR="009C773B">
        <w:rPr>
          <w:color w:val="000000"/>
          <w:sz w:val="26"/>
          <w:szCs w:val="26"/>
        </w:rPr>
        <w:t xml:space="preserve">уничтожение персональных данных </w:t>
      </w:r>
      <w:r>
        <w:rPr>
          <w:color w:val="000000"/>
          <w:sz w:val="26"/>
          <w:szCs w:val="26"/>
        </w:rPr>
        <w:t>-</w:t>
      </w:r>
      <w:r>
        <w:rPr>
          <w:color w:val="000000"/>
          <w:sz w:val="26"/>
          <w:szCs w:val="26"/>
        </w:rPr>
        <w:tab/>
      </w:r>
      <w:r w:rsidR="009C773B">
        <w:rPr>
          <w:color w:val="000000"/>
          <w:sz w:val="26"/>
          <w:szCs w:val="26"/>
        </w:rPr>
        <w:t>действия, в результате которых становится невозможно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обезличивание персональных данных </w:t>
      </w:r>
      <w:r w:rsidR="0055476C">
        <w:rPr>
          <w:color w:val="000000"/>
          <w:sz w:val="26"/>
          <w:szCs w:val="26"/>
        </w:rPr>
        <w:t xml:space="preserve">– </w:t>
      </w:r>
      <w:r w:rsidR="009C773B">
        <w:rPr>
          <w:color w:val="000000"/>
          <w:sz w:val="26"/>
          <w:szCs w:val="26"/>
        </w:rPr>
        <w:t>действия, в результате которых становится невозможно без использования дополнительной информации определить принадлежность персональных данных конкретному Субъекту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информационная система персональных данных </w:t>
      </w:r>
      <w:r w:rsidR="0055476C">
        <w:rPr>
          <w:color w:val="000000"/>
          <w:sz w:val="26"/>
          <w:szCs w:val="26"/>
        </w:rPr>
        <w:t xml:space="preserve">– </w:t>
      </w:r>
      <w:r w:rsidR="009C773B">
        <w:rPr>
          <w:color w:val="000000"/>
          <w:sz w:val="26"/>
          <w:szCs w:val="26"/>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трансграничная передача персональных данных </w:t>
      </w:r>
      <w:r w:rsidR="0055476C">
        <w:rPr>
          <w:color w:val="000000"/>
          <w:sz w:val="26"/>
          <w:szCs w:val="26"/>
        </w:rPr>
        <w:t xml:space="preserve">– </w:t>
      </w:r>
      <w:r w:rsidR="009C773B">
        <w:rPr>
          <w:color w:val="000000"/>
          <w:sz w:val="26"/>
          <w:szCs w:val="26"/>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672BD5"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В случае противоречия понятий, используемых в настоящей Политике, соответствующим понятиям, применяемым в Законе о персональных данных, применяются понятия, предусмотренные действующим законодательством.</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1.3.</w:t>
      </w:r>
      <w:r>
        <w:rPr>
          <w:color w:val="000000"/>
          <w:sz w:val="26"/>
          <w:szCs w:val="26"/>
        </w:rPr>
        <w:t> </w:t>
      </w:r>
      <w:r>
        <w:rPr>
          <w:color w:val="000000"/>
          <w:sz w:val="26"/>
          <w:szCs w:val="26"/>
        </w:rPr>
        <w:t>Права и обязанности Субъекта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1.3.1.</w:t>
      </w:r>
      <w:r>
        <w:rPr>
          <w:color w:val="000000"/>
          <w:sz w:val="26"/>
          <w:szCs w:val="26"/>
        </w:rPr>
        <w:t> </w:t>
      </w:r>
      <w:r>
        <w:rPr>
          <w:color w:val="000000"/>
          <w:sz w:val="26"/>
          <w:szCs w:val="26"/>
        </w:rPr>
        <w:t>Субъект персональных данных имеет право на получение информации, касающейся обработки его персональных данных, в том числе содержащей:</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подтверждение факта обработки персональных данных Оператором;</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правовые основания и цели обработки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цели и применяемые Оператором способы обработки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сроки обработки персональных данных, в том числе сроки их хранения;</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порядок осуществления Субъектом персональных данных прав, предусмотренных Законом о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информацию о способах исполнения Оператором </w:t>
      </w:r>
      <w:r w:rsidR="00516085">
        <w:rPr>
          <w:color w:val="000000"/>
          <w:sz w:val="26"/>
          <w:szCs w:val="26"/>
        </w:rPr>
        <w:t>обязанностей, установленных ст. </w:t>
      </w:r>
      <w:r w:rsidR="009C773B">
        <w:rPr>
          <w:color w:val="000000"/>
          <w:sz w:val="26"/>
          <w:szCs w:val="26"/>
        </w:rPr>
        <w:t>18.1 Закона о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иные сведения, предусмотренные Законом о персональных данных или другими федеральными законами.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Указанные сведения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1.3.2.</w:t>
      </w:r>
      <w:r>
        <w:rPr>
          <w:color w:val="000000"/>
          <w:sz w:val="26"/>
          <w:szCs w:val="26"/>
        </w:rPr>
        <w:t> </w:t>
      </w:r>
      <w:r>
        <w:rPr>
          <w:color w:val="000000"/>
          <w:sz w:val="26"/>
          <w:szCs w:val="26"/>
        </w:rPr>
        <w:t>Субъект персональных данных вправе требовать от Оператора уточнения его персональных данных, их блокирования или уничтожения в случае, если они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lastRenderedPageBreak/>
        <w:t>1.3.3.</w:t>
      </w:r>
      <w:r>
        <w:rPr>
          <w:color w:val="000000"/>
          <w:sz w:val="26"/>
          <w:szCs w:val="26"/>
        </w:rPr>
        <w:t> </w:t>
      </w:r>
      <w:r>
        <w:rPr>
          <w:color w:val="000000"/>
          <w:sz w:val="26"/>
          <w:szCs w:val="26"/>
        </w:rPr>
        <w:t>Право Субъекта персональных данных на доступ к его персональным данным может быть ограничено в соответствии с федеральными законами, в том числе в случаях, указанных в ч. 8 ст. 14 Закона о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1.3.4.</w:t>
      </w:r>
      <w:r>
        <w:rPr>
          <w:color w:val="000000"/>
          <w:sz w:val="26"/>
          <w:szCs w:val="26"/>
        </w:rPr>
        <w:t> </w:t>
      </w:r>
      <w:r>
        <w:rPr>
          <w:color w:val="000000"/>
          <w:sz w:val="26"/>
          <w:szCs w:val="26"/>
        </w:rPr>
        <w:t>Если Субъект персональных данных считает, что Оператор осуществляет обработку его персональных данных с нарушением требований Закона о персональных данных или иным образом нарушает его права и свободы, то он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1.3.5.</w:t>
      </w:r>
      <w:r>
        <w:rPr>
          <w:color w:val="000000"/>
          <w:sz w:val="26"/>
          <w:szCs w:val="26"/>
        </w:rPr>
        <w:t> </w:t>
      </w:r>
      <w:r>
        <w:rPr>
          <w:color w:val="000000"/>
          <w:sz w:val="26"/>
          <w:szCs w:val="26"/>
        </w:rPr>
        <w:t>Субъект персональных данных также обладает иными правами, предусмотренными Законом о персональных данных и иными нормативно-правовыми актами.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1.3.6.</w:t>
      </w:r>
      <w:r>
        <w:rPr>
          <w:color w:val="000000"/>
          <w:sz w:val="26"/>
          <w:szCs w:val="26"/>
        </w:rPr>
        <w:t> </w:t>
      </w:r>
      <w:r>
        <w:rPr>
          <w:color w:val="000000"/>
          <w:sz w:val="26"/>
          <w:szCs w:val="26"/>
        </w:rPr>
        <w:t>Субъекты персональных данных обязаны исполнять обязанности, предусмотренные Законом о персональных данных и иными нормативно-правовыми актами.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1.4.</w:t>
      </w:r>
      <w:r>
        <w:rPr>
          <w:color w:val="000000"/>
          <w:sz w:val="26"/>
          <w:szCs w:val="26"/>
        </w:rPr>
        <w:t> </w:t>
      </w:r>
      <w:r>
        <w:rPr>
          <w:color w:val="000000"/>
          <w:sz w:val="26"/>
          <w:szCs w:val="26"/>
        </w:rPr>
        <w:t>Права Оператора</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1.4.1.</w:t>
      </w:r>
      <w:r>
        <w:rPr>
          <w:color w:val="000000"/>
          <w:sz w:val="26"/>
          <w:szCs w:val="26"/>
        </w:rPr>
        <w:t> </w:t>
      </w:r>
      <w:r>
        <w:rPr>
          <w:color w:val="000000"/>
          <w:sz w:val="26"/>
          <w:szCs w:val="26"/>
        </w:rPr>
        <w:t>Оператор вправе:</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этим законом или другими федеральными законами;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в порядке, установленном ч. 3 ст. 6 Закона о персональных данных, поручить обработку персональных данных другому лицу с согласия Субъекта персональных данных, если иное не предусмотрено федеральным законом. Лицо, осуществляющее обработку персональных данных по поручению Оператора, не обязано получать согласие Субъекта персональных данных на такую обработку;</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в случае отзыва Субъектом персональных данных согласия на обработку персональных данных продолжить такую обработку без согласия Субъекта при наличии оснований, указанных в п. 2 </w:t>
      </w:r>
      <w:r w:rsidR="000D49F8">
        <w:rPr>
          <w:color w:val="000000"/>
          <w:sz w:val="26"/>
          <w:szCs w:val="26"/>
        </w:rPr>
        <w:t xml:space="preserve">– </w:t>
      </w:r>
      <w:r w:rsidR="009C773B">
        <w:rPr>
          <w:color w:val="000000"/>
          <w:sz w:val="26"/>
          <w:szCs w:val="26"/>
        </w:rPr>
        <w:t>11 ч. 1 ст. 6, ч. 2 ст. 10 и ч. 2 ст. 11 Закона о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1.4.2.</w:t>
      </w:r>
      <w:r>
        <w:rPr>
          <w:color w:val="000000"/>
          <w:sz w:val="26"/>
          <w:szCs w:val="26"/>
        </w:rPr>
        <w:t> </w:t>
      </w:r>
      <w:r>
        <w:rPr>
          <w:color w:val="000000"/>
          <w:sz w:val="26"/>
          <w:szCs w:val="26"/>
        </w:rPr>
        <w:t>Оператор обладает иными правами, предусмотренными Законом о персональных данных и иными нормативно-правовыми актами.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1.5.</w:t>
      </w:r>
      <w:r>
        <w:rPr>
          <w:color w:val="000000"/>
          <w:sz w:val="26"/>
          <w:szCs w:val="26"/>
        </w:rPr>
        <w:t> </w:t>
      </w:r>
      <w:r>
        <w:rPr>
          <w:color w:val="000000"/>
          <w:sz w:val="26"/>
          <w:szCs w:val="26"/>
        </w:rPr>
        <w:t>Обязанности Оператора</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1.5.1.</w:t>
      </w:r>
      <w:r>
        <w:rPr>
          <w:color w:val="000000"/>
          <w:sz w:val="26"/>
          <w:szCs w:val="26"/>
        </w:rPr>
        <w:t> </w:t>
      </w:r>
      <w:r>
        <w:rPr>
          <w:color w:val="000000"/>
          <w:sz w:val="26"/>
          <w:szCs w:val="26"/>
        </w:rPr>
        <w:t>При сборе персональных данных Оператор обязан:</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предоставить Субъекту персональных данных по его просьбе информацию, предусмотренную ч. 7 ст. 14 Закона о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разъяснить Субъекту персональных данных юридические последствия отказа предоставить его персональные данные и (или) дать согласие на их обработку, если в соответствии с федеральным законом предоставление персональных данных и (или) получение Оператором согласия на их обработку являются обязательными;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до начала обработки персональных данных, полученных не от Субъекта персональных данных, предоставить последнему следующую информацию: наименование либо фамилия, имя, отчество и адрес Оператора или его представителя; цель обработки персональных данных и ее правовое основание; перечень персональных данных; предполагаемые пользователи персональных данных; установленные Законом о персональных данных права Субъекта персональных данных; источник получения </w:t>
      </w:r>
      <w:r w:rsidR="009C773B">
        <w:rPr>
          <w:color w:val="000000"/>
          <w:sz w:val="26"/>
          <w:szCs w:val="26"/>
        </w:rPr>
        <w:lastRenderedPageBreak/>
        <w:t>персональных данных. Оператор освобождается от обязанности предоставить Субъекту персональных данных указанные сведения в случаях, предусмотренных ч. 4 ст. 18 Закона о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 2, 3, 4, 8 ч. 1 ст. 6 Закона о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1.5.2.</w:t>
      </w:r>
      <w:r>
        <w:rPr>
          <w:color w:val="000000"/>
          <w:sz w:val="26"/>
          <w:szCs w:val="26"/>
        </w:rPr>
        <w:t> </w:t>
      </w:r>
      <w:r>
        <w:rPr>
          <w:color w:val="000000"/>
          <w:sz w:val="26"/>
          <w:szCs w:val="26"/>
        </w:rPr>
        <w:t>Оператор обязан принимать меры, необходимые и достаточные для обеспечения выполнения обязанностей, предусмотренных Политикой, Законом о персональных данных и принятыми в соответствии с ним нормативными правовыми актами.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1.5.3.</w:t>
      </w:r>
      <w:r>
        <w:rPr>
          <w:color w:val="000000"/>
          <w:sz w:val="26"/>
          <w:szCs w:val="26"/>
        </w:rPr>
        <w:t> </w:t>
      </w:r>
      <w:r>
        <w:rPr>
          <w:color w:val="000000"/>
          <w:sz w:val="26"/>
          <w:szCs w:val="26"/>
        </w:rPr>
        <w:t>Оператор обязан ознакомить своих работников, непосредственно осуществляющих обработку персональных данных, с Политикой и локальными актами по вопросам обработки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1.5.4.</w:t>
      </w:r>
      <w:r>
        <w:rPr>
          <w:color w:val="000000"/>
          <w:sz w:val="26"/>
          <w:szCs w:val="26"/>
        </w:rPr>
        <w:t> </w:t>
      </w:r>
      <w:r>
        <w:rPr>
          <w:color w:val="000000"/>
          <w:sz w:val="26"/>
          <w:szCs w:val="26"/>
        </w:rPr>
        <w:t>Оператор обязан также исполнять иные обязанности, предусмотренные Законом о персональных данных и иными нормативно-правовыми актами.</w:t>
      </w:r>
    </w:p>
    <w:p w:rsidR="009C773B" w:rsidRDefault="009C773B" w:rsidP="00341A84">
      <w:pPr>
        <w:shd w:val="clear" w:color="auto" w:fill="FFFFFF"/>
        <w:rPr>
          <w:color w:val="000000"/>
          <w:sz w:val="26"/>
          <w:szCs w:val="26"/>
        </w:rPr>
      </w:pPr>
    </w:p>
    <w:p w:rsidR="009C773B" w:rsidRDefault="00341A84" w:rsidP="00341A84">
      <w:pPr>
        <w:pStyle w:val="aa"/>
        <w:shd w:val="clear" w:color="auto" w:fill="FFFFFF"/>
        <w:spacing w:before="0" w:beforeAutospacing="0" w:after="0" w:afterAutospacing="0"/>
        <w:jc w:val="center"/>
        <w:rPr>
          <w:b/>
          <w:bCs/>
          <w:color w:val="000000"/>
          <w:sz w:val="31"/>
          <w:szCs w:val="31"/>
        </w:rPr>
      </w:pPr>
      <w:r>
        <w:rPr>
          <w:b/>
          <w:bCs/>
          <w:color w:val="000000"/>
          <w:sz w:val="31"/>
          <w:szCs w:val="31"/>
        </w:rPr>
        <w:t>2</w:t>
      </w:r>
      <w:r w:rsidR="009C773B">
        <w:rPr>
          <w:b/>
          <w:bCs/>
          <w:color w:val="000000"/>
          <w:sz w:val="31"/>
          <w:szCs w:val="31"/>
        </w:rPr>
        <w:t>.</w:t>
      </w:r>
      <w:r w:rsidR="009C773B">
        <w:rPr>
          <w:b/>
          <w:bCs/>
          <w:color w:val="000000"/>
          <w:sz w:val="31"/>
          <w:szCs w:val="31"/>
        </w:rPr>
        <w:t> </w:t>
      </w:r>
      <w:r w:rsidR="009C773B">
        <w:rPr>
          <w:b/>
          <w:bCs/>
          <w:color w:val="000000"/>
          <w:sz w:val="31"/>
          <w:szCs w:val="31"/>
        </w:rPr>
        <w:t>Правовые основания обработки персональных данных</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2</w:t>
      </w:r>
      <w:r w:rsidR="009C773B">
        <w:rPr>
          <w:color w:val="000000"/>
          <w:sz w:val="26"/>
          <w:szCs w:val="26"/>
        </w:rPr>
        <w:t>.1.</w:t>
      </w:r>
      <w:r w:rsidR="009C773B">
        <w:rPr>
          <w:color w:val="000000"/>
          <w:sz w:val="26"/>
          <w:szCs w:val="26"/>
        </w:rPr>
        <w:t> </w:t>
      </w:r>
      <w:r w:rsidR="009C773B">
        <w:rPr>
          <w:color w:val="000000"/>
          <w:sz w:val="26"/>
          <w:szCs w:val="26"/>
        </w:rPr>
        <w:t>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такую обработку. К ним относятся:</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sidR="00672BD5">
        <w:rPr>
          <w:color w:val="000000"/>
          <w:sz w:val="26"/>
          <w:szCs w:val="26"/>
        </w:rPr>
        <w:tab/>
      </w:r>
      <w:r>
        <w:rPr>
          <w:color w:val="000000"/>
          <w:sz w:val="26"/>
          <w:szCs w:val="26"/>
        </w:rPr>
        <w:t>Конституция Российской Федерации;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sidR="00672BD5">
        <w:rPr>
          <w:color w:val="000000"/>
          <w:sz w:val="26"/>
          <w:szCs w:val="26"/>
        </w:rPr>
        <w:tab/>
      </w:r>
      <w:r>
        <w:rPr>
          <w:color w:val="000000"/>
          <w:sz w:val="26"/>
          <w:szCs w:val="26"/>
        </w:rPr>
        <w:t>Гражданский кодекс Российской Федерации;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Трудовой кодекс Российской Федерации;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Налоговый кодекс Российской Федерации;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Федеральный закон от 06.12.2011 </w:t>
      </w:r>
      <w:r w:rsidR="00230E9D">
        <w:rPr>
          <w:color w:val="000000"/>
          <w:sz w:val="26"/>
          <w:szCs w:val="26"/>
        </w:rPr>
        <w:t>№</w:t>
      </w:r>
      <w:r w:rsidR="009C773B">
        <w:rPr>
          <w:color w:val="000000"/>
          <w:sz w:val="26"/>
          <w:szCs w:val="26"/>
        </w:rPr>
        <w:t xml:space="preserve"> 402-ФЗ </w:t>
      </w:r>
      <w:r w:rsidR="00230E9D">
        <w:rPr>
          <w:color w:val="000000"/>
          <w:sz w:val="26"/>
          <w:szCs w:val="26"/>
        </w:rPr>
        <w:t>«</w:t>
      </w:r>
      <w:r w:rsidR="009C773B">
        <w:rPr>
          <w:color w:val="000000"/>
          <w:sz w:val="26"/>
          <w:szCs w:val="26"/>
        </w:rPr>
        <w:t>О бухгалтерском учете</w:t>
      </w:r>
      <w:r w:rsidR="00230E9D">
        <w:rPr>
          <w:color w:val="000000"/>
          <w:sz w:val="26"/>
          <w:szCs w:val="26"/>
        </w:rPr>
        <w:t>»</w:t>
      </w:r>
      <w:r w:rsidR="009C773B">
        <w:rPr>
          <w:color w:val="000000"/>
          <w:sz w:val="26"/>
          <w:szCs w:val="26"/>
        </w:rPr>
        <w:t>;</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Федеральный закон от 15.12.2001 </w:t>
      </w:r>
      <w:r w:rsidR="00230E9D">
        <w:rPr>
          <w:color w:val="000000"/>
          <w:sz w:val="26"/>
          <w:szCs w:val="26"/>
        </w:rPr>
        <w:t>№</w:t>
      </w:r>
      <w:r w:rsidR="009C773B">
        <w:rPr>
          <w:color w:val="000000"/>
          <w:sz w:val="26"/>
          <w:szCs w:val="26"/>
        </w:rPr>
        <w:t xml:space="preserve"> 167-ФЗ </w:t>
      </w:r>
      <w:r w:rsidR="00230E9D">
        <w:rPr>
          <w:color w:val="000000"/>
          <w:sz w:val="26"/>
          <w:szCs w:val="26"/>
        </w:rPr>
        <w:t>«</w:t>
      </w:r>
      <w:r w:rsidR="009C773B">
        <w:rPr>
          <w:color w:val="000000"/>
          <w:sz w:val="26"/>
          <w:szCs w:val="26"/>
        </w:rPr>
        <w:t>Об обязательном пенсионном страховании в Российской Федерации</w:t>
      </w:r>
      <w:r w:rsidR="00230E9D">
        <w:rPr>
          <w:color w:val="000000"/>
          <w:sz w:val="26"/>
          <w:szCs w:val="26"/>
        </w:rPr>
        <w:t>»</w:t>
      </w:r>
      <w:r w:rsidR="009C773B">
        <w:rPr>
          <w:color w:val="000000"/>
          <w:sz w:val="26"/>
          <w:szCs w:val="26"/>
        </w:rPr>
        <w:t>;</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Федеральный закон от 08.02.1998 </w:t>
      </w:r>
      <w:r w:rsidR="00230E9D">
        <w:rPr>
          <w:color w:val="000000"/>
          <w:sz w:val="26"/>
          <w:szCs w:val="26"/>
        </w:rPr>
        <w:t>№</w:t>
      </w:r>
      <w:r w:rsidR="009C773B">
        <w:rPr>
          <w:color w:val="000000"/>
          <w:sz w:val="26"/>
          <w:szCs w:val="26"/>
        </w:rPr>
        <w:t xml:space="preserve"> 14-ФЗ </w:t>
      </w:r>
      <w:r w:rsidR="00230E9D">
        <w:rPr>
          <w:color w:val="000000"/>
          <w:sz w:val="26"/>
          <w:szCs w:val="26"/>
        </w:rPr>
        <w:t>«</w:t>
      </w:r>
      <w:r w:rsidR="009C773B">
        <w:rPr>
          <w:color w:val="000000"/>
          <w:sz w:val="26"/>
          <w:szCs w:val="26"/>
        </w:rPr>
        <w:t>Об обществах с ограниченной ответственностью</w:t>
      </w:r>
      <w:r w:rsidR="00230E9D">
        <w:rPr>
          <w:color w:val="000000"/>
          <w:sz w:val="26"/>
          <w:szCs w:val="26"/>
        </w:rPr>
        <w:t>»</w:t>
      </w:r>
      <w:r w:rsidR="009C773B">
        <w:rPr>
          <w:color w:val="000000"/>
          <w:sz w:val="26"/>
          <w:szCs w:val="26"/>
        </w:rPr>
        <w:t>;</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иные федеральные законы и принятые на их основе нормативные правовые акты, регулирующие отношения, связанные с деятельностью Оператора;</w:t>
      </w:r>
    </w:p>
    <w:p w:rsidR="00672BD5"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Pr="00672BD5">
        <w:rPr>
          <w:color w:val="000000"/>
          <w:sz w:val="26"/>
          <w:szCs w:val="26"/>
        </w:rPr>
        <w:t xml:space="preserve">Указ Президента РФ от 05.12.2016 </w:t>
      </w:r>
      <w:r>
        <w:rPr>
          <w:color w:val="000000"/>
          <w:sz w:val="26"/>
          <w:szCs w:val="26"/>
        </w:rPr>
        <w:t>№</w:t>
      </w:r>
      <w:r w:rsidRPr="00672BD5">
        <w:rPr>
          <w:color w:val="000000"/>
          <w:sz w:val="26"/>
          <w:szCs w:val="26"/>
        </w:rPr>
        <w:t xml:space="preserve"> 646 </w:t>
      </w:r>
      <w:r>
        <w:rPr>
          <w:color w:val="000000"/>
          <w:sz w:val="26"/>
          <w:szCs w:val="26"/>
        </w:rPr>
        <w:t>«</w:t>
      </w:r>
      <w:r w:rsidRPr="00672BD5">
        <w:rPr>
          <w:color w:val="000000"/>
          <w:sz w:val="26"/>
          <w:szCs w:val="26"/>
        </w:rPr>
        <w:t>Об утверждении Доктрины информационной безопасности Российской Федерации</w:t>
      </w:r>
      <w:r>
        <w:rPr>
          <w:color w:val="000000"/>
          <w:sz w:val="26"/>
          <w:szCs w:val="26"/>
        </w:rPr>
        <w:t>»;</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устав Оператора;</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договоры, заключаемые между Оператором и Субъектами персональных данных;</w:t>
      </w:r>
    </w:p>
    <w:p w:rsidR="009C773B" w:rsidRPr="00672BD5"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sidRPr="00672BD5">
        <w:rPr>
          <w:color w:val="000000"/>
          <w:sz w:val="26"/>
          <w:szCs w:val="26"/>
        </w:rPr>
        <w:t>согласие Субъекта персональных данных на обработку его персональных данных (в случаях, прямо не предусмотренных законодательством Российской Федерации, но соответствующих полномочиям Оператора).</w:t>
      </w:r>
    </w:p>
    <w:p w:rsidR="009C773B" w:rsidRDefault="009C773B" w:rsidP="00341A84">
      <w:pPr>
        <w:shd w:val="clear" w:color="auto" w:fill="FFFFFF"/>
        <w:rPr>
          <w:color w:val="000000"/>
          <w:sz w:val="26"/>
          <w:szCs w:val="26"/>
        </w:rPr>
      </w:pPr>
    </w:p>
    <w:p w:rsidR="009C773B" w:rsidRDefault="00341A84" w:rsidP="00341A84">
      <w:pPr>
        <w:pStyle w:val="aa"/>
        <w:shd w:val="clear" w:color="auto" w:fill="FFFFFF"/>
        <w:spacing w:before="0" w:beforeAutospacing="0" w:after="0" w:afterAutospacing="0"/>
        <w:jc w:val="center"/>
        <w:rPr>
          <w:b/>
          <w:bCs/>
          <w:color w:val="000000"/>
          <w:sz w:val="31"/>
          <w:szCs w:val="31"/>
        </w:rPr>
      </w:pPr>
      <w:r>
        <w:rPr>
          <w:b/>
          <w:bCs/>
          <w:color w:val="000000"/>
          <w:sz w:val="31"/>
          <w:szCs w:val="31"/>
        </w:rPr>
        <w:t>3</w:t>
      </w:r>
      <w:r w:rsidR="009C773B">
        <w:rPr>
          <w:b/>
          <w:bCs/>
          <w:color w:val="000000"/>
          <w:sz w:val="31"/>
          <w:szCs w:val="31"/>
        </w:rPr>
        <w:t>.</w:t>
      </w:r>
      <w:r w:rsidR="009C773B">
        <w:rPr>
          <w:b/>
          <w:bCs/>
          <w:color w:val="000000"/>
          <w:sz w:val="31"/>
          <w:szCs w:val="31"/>
        </w:rPr>
        <w:t> </w:t>
      </w:r>
      <w:r w:rsidR="009C773B">
        <w:rPr>
          <w:b/>
          <w:bCs/>
          <w:color w:val="000000"/>
          <w:sz w:val="31"/>
          <w:szCs w:val="31"/>
        </w:rPr>
        <w:t>Объем и категории обрабатываемых персональных данных. Категории субъектов персональных данных</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3</w:t>
      </w:r>
      <w:r w:rsidR="009C773B">
        <w:rPr>
          <w:color w:val="000000"/>
          <w:sz w:val="26"/>
          <w:szCs w:val="26"/>
        </w:rPr>
        <w:t>.1.</w:t>
      </w:r>
      <w:r w:rsidR="009C773B">
        <w:rPr>
          <w:color w:val="000000"/>
          <w:sz w:val="26"/>
          <w:szCs w:val="26"/>
        </w:rPr>
        <w:t> </w:t>
      </w:r>
      <w:r w:rsidR="009C773B">
        <w:rPr>
          <w:color w:val="000000"/>
          <w:sz w:val="26"/>
          <w:szCs w:val="26"/>
        </w:rPr>
        <w:t>К Субъектам персональных данных, на которых распространяется действие настоящей Политики, относятся</w:t>
      </w:r>
      <w:r w:rsidR="007342FA">
        <w:rPr>
          <w:color w:val="000000"/>
          <w:sz w:val="26"/>
          <w:szCs w:val="26"/>
        </w:rPr>
        <w:t>:</w:t>
      </w:r>
      <w:r w:rsidR="009C773B">
        <w:rPr>
          <w:color w:val="000000"/>
          <w:sz w:val="26"/>
          <w:szCs w:val="26"/>
        </w:rPr>
        <w:t xml:space="preserve"> работники Оператора, их родственники (члены их семей), соискатели (кандидаты для приема на работу к Оператору), бывшие работники Оператора, клиенты и контрагенты Оператора (физические лица) и представители </w:t>
      </w:r>
      <w:r w:rsidR="009C773B">
        <w:rPr>
          <w:color w:val="000000"/>
          <w:sz w:val="26"/>
          <w:szCs w:val="26"/>
        </w:rPr>
        <w:lastRenderedPageBreak/>
        <w:t>клиентов и контрагентов Оператора (юридических лиц),</w:t>
      </w:r>
      <w:r w:rsidR="00661AF3">
        <w:rPr>
          <w:rStyle w:val="apple-converted-space"/>
          <w:color w:val="000000"/>
          <w:sz w:val="26"/>
          <w:szCs w:val="26"/>
        </w:rPr>
        <w:t xml:space="preserve"> пользователи сайта Оператора, не являющиеся клиентами и контрагентами</w:t>
      </w:r>
      <w:r w:rsidR="00661AF3" w:rsidRPr="00661AF3">
        <w:rPr>
          <w:color w:val="000000"/>
          <w:sz w:val="26"/>
          <w:szCs w:val="26"/>
        </w:rPr>
        <w:t xml:space="preserve"> </w:t>
      </w:r>
      <w:r w:rsidR="00661AF3">
        <w:rPr>
          <w:color w:val="000000"/>
          <w:sz w:val="26"/>
          <w:szCs w:val="26"/>
        </w:rPr>
        <w:t>Оператора (физические лица) и представителями клиентов и контрагентов Оператора (юридических лиц)</w:t>
      </w:r>
      <w:r w:rsidR="009C773B">
        <w:rPr>
          <w:color w:val="000000"/>
          <w:sz w:val="26"/>
          <w:szCs w:val="26"/>
        </w:rPr>
        <w:t>.</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3</w:t>
      </w:r>
      <w:r w:rsidR="009C773B">
        <w:rPr>
          <w:color w:val="000000"/>
          <w:sz w:val="26"/>
          <w:szCs w:val="26"/>
        </w:rPr>
        <w:t>.2.</w:t>
      </w:r>
      <w:r w:rsidR="009C773B">
        <w:rPr>
          <w:color w:val="000000"/>
          <w:sz w:val="26"/>
          <w:szCs w:val="26"/>
        </w:rPr>
        <w:t> </w:t>
      </w:r>
      <w:r w:rsidR="009C773B">
        <w:rPr>
          <w:color w:val="000000"/>
          <w:sz w:val="26"/>
          <w:szCs w:val="26"/>
        </w:rPr>
        <w:t>Состав (объем) персональных данных по категориям Субъектов персональных данных</w:t>
      </w:r>
      <w:r w:rsidR="00872878">
        <w:rPr>
          <w:color w:val="000000"/>
          <w:sz w:val="26"/>
          <w:szCs w:val="26"/>
        </w:rPr>
        <w:t>.</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3</w:t>
      </w:r>
      <w:r w:rsidR="009C773B">
        <w:rPr>
          <w:color w:val="000000"/>
          <w:sz w:val="26"/>
          <w:szCs w:val="26"/>
        </w:rPr>
        <w:t>.2.1.</w:t>
      </w:r>
      <w:r w:rsidR="009C773B">
        <w:rPr>
          <w:color w:val="000000"/>
          <w:sz w:val="26"/>
          <w:szCs w:val="26"/>
        </w:rPr>
        <w:t> </w:t>
      </w:r>
      <w:r w:rsidR="009C773B">
        <w:rPr>
          <w:color w:val="000000"/>
          <w:sz w:val="26"/>
          <w:szCs w:val="26"/>
        </w:rPr>
        <w:t>К персональным данным работников, включая бывших работников, обрабатываемым Оператором в целях осуществления трудовых и иных непосредственно связанных с трудовыми отношений, в том числе ведения кадрового и бухгалтерского учета и соблюдения законодательства, относятся: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Фамилия, имя, отчество;</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Пол;</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Число, месяц, год рождения;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Место рождения;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Информация о гражданстве;</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Адрес места жительства (адрес регистрации, фактического проживания);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Номер контактного телефона или сведения о других способах связи;</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Реквизиты страхового свидетельства государственного пенсионного страхования;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Идентификационный номер налогоплательщика;</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Реквизиты свидетельства государственной регистрации актов гражданского состояния;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Семейное положение, состав семьи и сведения о близких родственниках;</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Сведения о трудовом стаже, предыдущих местах работы, доходах с предыдущих мест работы;</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Сведения о воинском учете и реквизиты документов воинского учета;</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Сведения об образовании;</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Изображение лица, фотография (биометрические персональные данные);</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Сведения о наличии социальных льгот, гарантированных государством (документы подтверждающие статусы);</w:t>
      </w:r>
    </w:p>
    <w:p w:rsidR="00D21122"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Банковские реквизиты, предоставленные для перевода заработной платы и иных выплат</w:t>
      </w:r>
      <w:r w:rsidR="00D21122">
        <w:rPr>
          <w:color w:val="000000"/>
          <w:sz w:val="26"/>
          <w:szCs w:val="26"/>
        </w:rPr>
        <w:t>;</w:t>
      </w:r>
    </w:p>
    <w:p w:rsidR="00D21122" w:rsidRPr="002A0583" w:rsidRDefault="00672BD5" w:rsidP="00D21122">
      <w:pPr>
        <w:pStyle w:val="aa"/>
        <w:shd w:val="clear" w:color="auto" w:fill="FFFFFF"/>
        <w:spacing w:before="0" w:beforeAutospacing="0" w:after="0" w:afterAutospacing="0"/>
        <w:ind w:firstLine="482"/>
        <w:jc w:val="both"/>
        <w:rPr>
          <w:color w:val="000000"/>
          <w:sz w:val="26"/>
          <w:szCs w:val="26"/>
        </w:rPr>
      </w:pPr>
      <w:r w:rsidRPr="002A0583">
        <w:rPr>
          <w:color w:val="000000"/>
          <w:sz w:val="26"/>
          <w:szCs w:val="26"/>
        </w:rPr>
        <w:t>-</w:t>
      </w:r>
      <w:r w:rsidRPr="002A0583">
        <w:rPr>
          <w:color w:val="000000"/>
          <w:sz w:val="26"/>
          <w:szCs w:val="26"/>
        </w:rPr>
        <w:tab/>
      </w:r>
      <w:r w:rsidR="00D21122" w:rsidRPr="002A0583">
        <w:rPr>
          <w:color w:val="000000"/>
          <w:sz w:val="26"/>
          <w:szCs w:val="26"/>
        </w:rPr>
        <w:t>Сведения о состоянии здоровья, полученные в ходе предварительных и периодических медицинских осмотров (обследований);</w:t>
      </w:r>
    </w:p>
    <w:p w:rsidR="00D21122" w:rsidRPr="002A0583" w:rsidRDefault="00672BD5" w:rsidP="00D21122">
      <w:pPr>
        <w:pStyle w:val="aa"/>
        <w:shd w:val="clear" w:color="auto" w:fill="FFFFFF"/>
        <w:spacing w:before="0" w:beforeAutospacing="0" w:after="0" w:afterAutospacing="0"/>
        <w:ind w:firstLine="482"/>
        <w:jc w:val="both"/>
        <w:rPr>
          <w:color w:val="000000"/>
          <w:sz w:val="26"/>
          <w:szCs w:val="26"/>
        </w:rPr>
      </w:pPr>
      <w:r w:rsidRPr="002A0583">
        <w:rPr>
          <w:color w:val="000000"/>
          <w:sz w:val="26"/>
          <w:szCs w:val="26"/>
        </w:rPr>
        <w:t>-</w:t>
      </w:r>
      <w:r w:rsidRPr="002A0583">
        <w:rPr>
          <w:color w:val="000000"/>
          <w:sz w:val="26"/>
          <w:szCs w:val="26"/>
        </w:rPr>
        <w:tab/>
      </w:r>
      <w:r w:rsidR="00D21122" w:rsidRPr="002A0583">
        <w:rPr>
          <w:color w:val="000000"/>
          <w:sz w:val="26"/>
          <w:szCs w:val="26"/>
        </w:rPr>
        <w:t>Заключения медицинских организаций о наличии (отсутствии) противопоказаний к выполнению трудовых обязанностей;</w:t>
      </w:r>
    </w:p>
    <w:p w:rsidR="00D21122" w:rsidRPr="002A0583" w:rsidRDefault="00672BD5" w:rsidP="00D21122">
      <w:pPr>
        <w:pStyle w:val="aa"/>
        <w:shd w:val="clear" w:color="auto" w:fill="FFFFFF"/>
        <w:spacing w:before="0" w:beforeAutospacing="0" w:after="0" w:afterAutospacing="0"/>
        <w:ind w:firstLine="482"/>
        <w:jc w:val="both"/>
        <w:rPr>
          <w:color w:val="000000"/>
          <w:sz w:val="26"/>
          <w:szCs w:val="26"/>
        </w:rPr>
      </w:pPr>
      <w:r w:rsidRPr="002A0583">
        <w:rPr>
          <w:color w:val="000000"/>
          <w:sz w:val="26"/>
          <w:szCs w:val="26"/>
        </w:rPr>
        <w:t>-</w:t>
      </w:r>
      <w:r w:rsidRPr="002A0583">
        <w:rPr>
          <w:color w:val="000000"/>
          <w:sz w:val="26"/>
          <w:szCs w:val="26"/>
        </w:rPr>
        <w:tab/>
      </w:r>
      <w:r w:rsidR="00D21122" w:rsidRPr="002A0583">
        <w:rPr>
          <w:color w:val="000000"/>
          <w:sz w:val="26"/>
          <w:szCs w:val="26"/>
        </w:rPr>
        <w:t>Сведения об инвалидности (справка МСЭ, индивидуальная программа реабилитации);</w:t>
      </w:r>
    </w:p>
    <w:p w:rsidR="00D21122" w:rsidRPr="002A0583" w:rsidRDefault="00672BD5" w:rsidP="00D21122">
      <w:pPr>
        <w:pStyle w:val="aa"/>
        <w:shd w:val="clear" w:color="auto" w:fill="FFFFFF"/>
        <w:spacing w:before="0" w:beforeAutospacing="0" w:after="0" w:afterAutospacing="0"/>
        <w:ind w:firstLine="482"/>
        <w:jc w:val="both"/>
        <w:rPr>
          <w:color w:val="000000"/>
          <w:sz w:val="26"/>
          <w:szCs w:val="26"/>
        </w:rPr>
      </w:pPr>
      <w:r w:rsidRPr="002A0583">
        <w:rPr>
          <w:color w:val="000000"/>
          <w:sz w:val="26"/>
          <w:szCs w:val="26"/>
        </w:rPr>
        <w:t>-</w:t>
      </w:r>
      <w:r w:rsidRPr="002A0583">
        <w:rPr>
          <w:color w:val="000000"/>
          <w:sz w:val="26"/>
          <w:szCs w:val="26"/>
        </w:rPr>
        <w:tab/>
      </w:r>
      <w:r w:rsidR="00D21122" w:rsidRPr="002A0583">
        <w:rPr>
          <w:color w:val="000000"/>
          <w:sz w:val="26"/>
          <w:szCs w:val="26"/>
        </w:rPr>
        <w:t>Сведения о фактах обращения за медицинской помощью, диагнозах (в листках нетрудоспособности);</w:t>
      </w:r>
    </w:p>
    <w:p w:rsidR="00D21122" w:rsidRPr="002A0583" w:rsidRDefault="00672BD5" w:rsidP="00D21122">
      <w:pPr>
        <w:pStyle w:val="aa"/>
        <w:shd w:val="clear" w:color="auto" w:fill="FFFFFF"/>
        <w:spacing w:before="0" w:beforeAutospacing="0" w:after="0" w:afterAutospacing="0"/>
        <w:ind w:firstLine="482"/>
        <w:jc w:val="both"/>
        <w:rPr>
          <w:color w:val="000000"/>
          <w:sz w:val="26"/>
          <w:szCs w:val="26"/>
        </w:rPr>
      </w:pPr>
      <w:r w:rsidRPr="002A0583">
        <w:rPr>
          <w:color w:val="000000"/>
          <w:sz w:val="26"/>
          <w:szCs w:val="26"/>
        </w:rPr>
        <w:t>-</w:t>
      </w:r>
      <w:r w:rsidRPr="002A0583">
        <w:rPr>
          <w:color w:val="000000"/>
          <w:sz w:val="26"/>
          <w:szCs w:val="26"/>
        </w:rPr>
        <w:tab/>
      </w:r>
      <w:r w:rsidR="00D21122" w:rsidRPr="002A0583">
        <w:rPr>
          <w:color w:val="000000"/>
          <w:sz w:val="26"/>
          <w:szCs w:val="26"/>
        </w:rPr>
        <w:t>Сведения о вакцинации и перенесенных инфекционных заболеваниях;</w:t>
      </w:r>
    </w:p>
    <w:p w:rsidR="009C773B" w:rsidRDefault="00672BD5" w:rsidP="00D21122">
      <w:pPr>
        <w:pStyle w:val="aa"/>
        <w:shd w:val="clear" w:color="auto" w:fill="FFFFFF"/>
        <w:spacing w:before="0" w:beforeAutospacing="0" w:after="0" w:afterAutospacing="0"/>
        <w:ind w:firstLine="482"/>
        <w:jc w:val="both"/>
        <w:rPr>
          <w:color w:val="000000"/>
          <w:sz w:val="26"/>
          <w:szCs w:val="26"/>
        </w:rPr>
      </w:pPr>
      <w:r w:rsidRPr="002A0583">
        <w:rPr>
          <w:color w:val="000000"/>
          <w:sz w:val="26"/>
          <w:szCs w:val="26"/>
        </w:rPr>
        <w:t>-</w:t>
      </w:r>
      <w:r w:rsidRPr="002A0583">
        <w:rPr>
          <w:color w:val="000000"/>
          <w:sz w:val="26"/>
          <w:szCs w:val="26"/>
        </w:rPr>
        <w:tab/>
      </w:r>
      <w:r w:rsidR="00D21122" w:rsidRPr="002A0583">
        <w:rPr>
          <w:color w:val="000000"/>
          <w:sz w:val="26"/>
          <w:szCs w:val="26"/>
        </w:rPr>
        <w:t xml:space="preserve">Результаты </w:t>
      </w:r>
      <w:proofErr w:type="spellStart"/>
      <w:r w:rsidR="00D21122" w:rsidRPr="002A0583">
        <w:rPr>
          <w:color w:val="000000"/>
          <w:sz w:val="26"/>
          <w:szCs w:val="26"/>
        </w:rPr>
        <w:t>предсменных</w:t>
      </w:r>
      <w:proofErr w:type="spellEnd"/>
      <w:r w:rsidR="00D21122" w:rsidRPr="002A0583">
        <w:rPr>
          <w:color w:val="000000"/>
          <w:sz w:val="26"/>
          <w:szCs w:val="26"/>
        </w:rPr>
        <w:t>/</w:t>
      </w:r>
      <w:proofErr w:type="spellStart"/>
      <w:r w:rsidR="00D21122" w:rsidRPr="002A0583">
        <w:rPr>
          <w:color w:val="000000"/>
          <w:sz w:val="26"/>
          <w:szCs w:val="26"/>
        </w:rPr>
        <w:t>предрейсовых</w:t>
      </w:r>
      <w:proofErr w:type="spellEnd"/>
      <w:r w:rsidR="00D21122" w:rsidRPr="002A0583">
        <w:rPr>
          <w:color w:val="000000"/>
          <w:sz w:val="26"/>
          <w:szCs w:val="26"/>
        </w:rPr>
        <w:t xml:space="preserve"> медицинских осмотров (при наличии)</w:t>
      </w:r>
      <w:r w:rsidR="009C773B" w:rsidRPr="002A0583">
        <w:rPr>
          <w:color w:val="000000"/>
          <w:sz w:val="26"/>
          <w:szCs w:val="26"/>
        </w:rPr>
        <w:t>.</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3</w:t>
      </w:r>
      <w:r w:rsidR="009C773B">
        <w:rPr>
          <w:color w:val="000000"/>
          <w:sz w:val="26"/>
          <w:szCs w:val="26"/>
        </w:rPr>
        <w:t>.2.2.</w:t>
      </w:r>
      <w:r w:rsidR="009C773B">
        <w:rPr>
          <w:color w:val="000000"/>
          <w:sz w:val="26"/>
          <w:szCs w:val="26"/>
        </w:rPr>
        <w:t> </w:t>
      </w:r>
      <w:r w:rsidR="009C773B">
        <w:rPr>
          <w:color w:val="000000"/>
          <w:sz w:val="26"/>
          <w:szCs w:val="26"/>
        </w:rPr>
        <w:t>К персональным данным соискателя, обрабатываемым Оператором в целях содействия в трудоустройстве (подбор персонала) и соблюдения законодательства, относятся: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Фамилия, имя, отчество;</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Пол;</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Число, месяц, год рождения;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Место рождения;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Информация о гражданстве;</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lastRenderedPageBreak/>
        <w:t>-</w:t>
      </w:r>
      <w:r>
        <w:rPr>
          <w:color w:val="000000"/>
          <w:sz w:val="26"/>
          <w:szCs w:val="26"/>
        </w:rPr>
        <w:tab/>
      </w:r>
      <w:r w:rsidR="00341A84" w:rsidRPr="00341A84">
        <w:rPr>
          <w:color w:val="000000"/>
          <w:sz w:val="26"/>
          <w:szCs w:val="26"/>
        </w:rPr>
        <w:t>Адрес места жительства (адрес регистрации, фактического проживания);</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Номер контактного телефона или сведения о других способах связи;</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Семейное положение, состав семьи и сведения о близких родственниках;</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Сведения о трудовом стаже, предыдущих местах работы, доходах с предыдущих мест работы;</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Сведения об образовании;</w:t>
      </w:r>
    </w:p>
    <w:p w:rsidR="00341A84" w:rsidRPr="00341A84"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Фотография (при предоставлении);</w:t>
      </w:r>
    </w:p>
    <w:p w:rsidR="009C773B" w:rsidRDefault="00672BD5" w:rsidP="00341A8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341A84" w:rsidRPr="00341A84">
        <w:rPr>
          <w:color w:val="000000"/>
          <w:sz w:val="26"/>
          <w:szCs w:val="26"/>
        </w:rPr>
        <w:t>Сведения о наличии социальных льгот, гарантированных государством (документы подтверждающие статусы)</w:t>
      </w:r>
      <w:r w:rsidR="009C773B">
        <w:rPr>
          <w:color w:val="000000"/>
          <w:sz w:val="26"/>
          <w:szCs w:val="26"/>
        </w:rPr>
        <w:t>.</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3</w:t>
      </w:r>
      <w:r w:rsidR="009C773B">
        <w:rPr>
          <w:color w:val="000000"/>
          <w:sz w:val="26"/>
          <w:szCs w:val="26"/>
        </w:rPr>
        <w:t>.2.3.</w:t>
      </w:r>
      <w:r w:rsidR="009C773B">
        <w:rPr>
          <w:color w:val="000000"/>
          <w:sz w:val="26"/>
          <w:szCs w:val="26"/>
        </w:rPr>
        <w:t> </w:t>
      </w:r>
      <w:r w:rsidR="009C773B">
        <w:rPr>
          <w:color w:val="000000"/>
          <w:sz w:val="26"/>
          <w:szCs w:val="26"/>
        </w:rPr>
        <w:t>К персональным данным родственников работников (членов их семей), обрабатываемым Оператором в целях осуществления трудовых и иных непосредственно связанных с трудовыми отношений Оператора с его работниками, в том числе ведения кадрового и бухгалтерского учета и соблюдения законодательства, относятся:</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Фамилия, имя, отчество родственника;</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Степень родства (муж, жена, сын, дочь, мать, отец);</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Дата рождения (число, месяц, год);</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Сведения о регистрации брака (номер и дата свидетельства);</w:t>
      </w:r>
    </w:p>
    <w:p w:rsidR="009C773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Сведения о рождении ребенка (номер и дата свидетельства)</w:t>
      </w:r>
      <w:r w:rsidR="009C773B">
        <w:rPr>
          <w:color w:val="000000"/>
          <w:sz w:val="26"/>
          <w:szCs w:val="26"/>
        </w:rPr>
        <w:t>;</w:t>
      </w:r>
    </w:p>
    <w:p w:rsidR="009C773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9C773B">
        <w:rPr>
          <w:color w:val="000000"/>
          <w:sz w:val="26"/>
          <w:szCs w:val="26"/>
        </w:rPr>
        <w:t>номер телефона</w:t>
      </w:r>
      <w:r w:rsidR="00BE4A9B">
        <w:rPr>
          <w:color w:val="000000"/>
          <w:sz w:val="26"/>
          <w:szCs w:val="26"/>
        </w:rPr>
        <w:t>.</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3</w:t>
      </w:r>
      <w:r w:rsidR="009C773B">
        <w:rPr>
          <w:color w:val="000000"/>
          <w:sz w:val="26"/>
          <w:szCs w:val="26"/>
        </w:rPr>
        <w:t>.2.4.</w:t>
      </w:r>
      <w:r w:rsidR="009C773B">
        <w:rPr>
          <w:color w:val="000000"/>
          <w:sz w:val="26"/>
          <w:szCs w:val="26"/>
        </w:rPr>
        <w:t> </w:t>
      </w:r>
      <w:r w:rsidR="009C773B">
        <w:rPr>
          <w:color w:val="000000"/>
          <w:sz w:val="26"/>
          <w:szCs w:val="26"/>
        </w:rPr>
        <w:t>К персональным данным клиентов и контрагентов Оператора (физических лиц) и представителей клиентов и контрагентов Оператора (физических и юридических лиц), обрабатываемым Оператором в целях осуществления его хозяйственной деятельности, в том числе заключения, исполнения и прекращения договоров с его контрагентами, а также соблюдения законодательства, относятся:</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Фамилия, имя, отчество;</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Дата рождения;</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Паспортные и иные удостоверяющие личность документы;</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ИНН;</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Адрес регистрации и проживания;</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Телефон;</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Электронная почта;</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Занимаемая должность;</w:t>
      </w:r>
    </w:p>
    <w:p w:rsidR="009C773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Место работы</w:t>
      </w:r>
      <w:r w:rsidR="00BE4A9B">
        <w:rPr>
          <w:color w:val="000000"/>
          <w:sz w:val="26"/>
          <w:szCs w:val="26"/>
        </w:rPr>
        <w:t>.</w:t>
      </w:r>
    </w:p>
    <w:p w:rsidR="009C773B"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3</w:t>
      </w:r>
      <w:r w:rsidR="009C773B">
        <w:rPr>
          <w:color w:val="000000"/>
          <w:sz w:val="26"/>
          <w:szCs w:val="26"/>
        </w:rPr>
        <w:t>.2.5.</w:t>
      </w:r>
      <w:r w:rsidR="009C773B">
        <w:rPr>
          <w:color w:val="000000"/>
          <w:sz w:val="26"/>
          <w:szCs w:val="26"/>
        </w:rPr>
        <w:t> </w:t>
      </w:r>
      <w:r w:rsidR="009C773B">
        <w:rPr>
          <w:color w:val="000000"/>
          <w:sz w:val="26"/>
          <w:szCs w:val="26"/>
        </w:rPr>
        <w:t xml:space="preserve">К персональным </w:t>
      </w:r>
      <w:r w:rsidR="00BE4A9B">
        <w:rPr>
          <w:rStyle w:val="apple-converted-space"/>
          <w:color w:val="000000"/>
          <w:sz w:val="26"/>
          <w:szCs w:val="26"/>
        </w:rPr>
        <w:t>пользовател</w:t>
      </w:r>
      <w:r w:rsidR="00EC7490">
        <w:rPr>
          <w:rStyle w:val="apple-converted-space"/>
          <w:color w:val="000000"/>
          <w:sz w:val="26"/>
          <w:szCs w:val="26"/>
        </w:rPr>
        <w:t>ей</w:t>
      </w:r>
      <w:r w:rsidR="00BE4A9B">
        <w:rPr>
          <w:rStyle w:val="apple-converted-space"/>
          <w:color w:val="000000"/>
          <w:sz w:val="26"/>
          <w:szCs w:val="26"/>
        </w:rPr>
        <w:t xml:space="preserve"> сайта Оператора, не являющиеся клиентами и контрагентами</w:t>
      </w:r>
      <w:r w:rsidR="00BE4A9B" w:rsidRPr="00661AF3">
        <w:rPr>
          <w:color w:val="000000"/>
          <w:sz w:val="26"/>
          <w:szCs w:val="26"/>
        </w:rPr>
        <w:t xml:space="preserve"> </w:t>
      </w:r>
      <w:r w:rsidR="00BE4A9B">
        <w:rPr>
          <w:color w:val="000000"/>
          <w:sz w:val="26"/>
          <w:szCs w:val="26"/>
        </w:rPr>
        <w:t>Оператора (физические лица) и представителями клиентов и контрагентов Оператора (юридических лиц)</w:t>
      </w:r>
      <w:r w:rsidR="009C773B">
        <w:rPr>
          <w:color w:val="000000"/>
          <w:sz w:val="26"/>
          <w:szCs w:val="26"/>
        </w:rPr>
        <w:t>, обрабатываемым Оператором в целях</w:t>
      </w:r>
      <w:r w:rsidR="00BE4A9B" w:rsidRPr="00BE4A9B">
        <w:rPr>
          <w:color w:val="000000"/>
          <w:sz w:val="26"/>
          <w:szCs w:val="26"/>
        </w:rPr>
        <w:t xml:space="preserve"> </w:t>
      </w:r>
      <w:r w:rsidR="00BE4A9B">
        <w:rPr>
          <w:color w:val="000000"/>
          <w:sz w:val="26"/>
          <w:szCs w:val="26"/>
        </w:rPr>
        <w:t>осуществления его хозяйственной деятельности, а также соблюдения законодательства</w:t>
      </w:r>
      <w:r w:rsidR="009C773B">
        <w:rPr>
          <w:color w:val="000000"/>
          <w:sz w:val="26"/>
          <w:szCs w:val="26"/>
        </w:rPr>
        <w:t>, относятся:</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Фамилия, имя, отчество;</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Номер телефона;</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Адрес электронной почты;</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Адрес пользователя;</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proofErr w:type="spellStart"/>
      <w:r w:rsidR="00417642">
        <w:rPr>
          <w:color w:val="000000"/>
          <w:sz w:val="26"/>
          <w:szCs w:val="26"/>
        </w:rPr>
        <w:t>Cookie</w:t>
      </w:r>
      <w:proofErr w:type="spellEnd"/>
      <w:r w:rsidR="00417642">
        <w:rPr>
          <w:color w:val="000000"/>
          <w:sz w:val="26"/>
          <w:szCs w:val="26"/>
        </w:rPr>
        <w:t>-файлы</w:t>
      </w:r>
      <w:r w:rsidR="00744A4A">
        <w:rPr>
          <w:color w:val="000000"/>
          <w:sz w:val="26"/>
          <w:szCs w:val="26"/>
        </w:rPr>
        <w:t>, позволяющие идентифицировать пользователя</w:t>
      </w:r>
      <w:r w:rsidR="003B58DD">
        <w:rPr>
          <w:color w:val="000000"/>
          <w:sz w:val="26"/>
          <w:szCs w:val="26"/>
        </w:rPr>
        <w:t xml:space="preserve"> (аналитические, рекламные)</w:t>
      </w:r>
      <w:r w:rsidR="00BE4A9B" w:rsidRPr="00BE4A9B">
        <w:rPr>
          <w:color w:val="000000"/>
          <w:sz w:val="26"/>
          <w:szCs w:val="26"/>
        </w:rPr>
        <w:t>;</w:t>
      </w:r>
    </w:p>
    <w:p w:rsidR="00A74B06" w:rsidRDefault="00672BD5" w:rsidP="00A769D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 xml:space="preserve">IP </w:t>
      </w:r>
      <w:proofErr w:type="gramStart"/>
      <w:r w:rsidR="00BE4A9B" w:rsidRPr="00BE4A9B">
        <w:rPr>
          <w:color w:val="000000"/>
          <w:sz w:val="26"/>
          <w:szCs w:val="26"/>
        </w:rPr>
        <w:t>адреса</w:t>
      </w:r>
      <w:proofErr w:type="gramEnd"/>
      <w:r w:rsidR="00A769D8">
        <w:rPr>
          <w:color w:val="000000"/>
          <w:sz w:val="26"/>
          <w:szCs w:val="26"/>
        </w:rPr>
        <w:t xml:space="preserve"> применяемы</w:t>
      </w:r>
      <w:r w:rsidR="000D49F8">
        <w:rPr>
          <w:color w:val="000000"/>
          <w:sz w:val="26"/>
          <w:szCs w:val="26"/>
        </w:rPr>
        <w:t>е</w:t>
      </w:r>
      <w:r w:rsidR="00A769D8">
        <w:rPr>
          <w:color w:val="000000"/>
          <w:sz w:val="26"/>
          <w:szCs w:val="26"/>
        </w:rPr>
        <w:t xml:space="preserve"> для посещения сайта устройств</w:t>
      </w:r>
      <w:r w:rsidR="00A74B06">
        <w:rPr>
          <w:color w:val="000000"/>
          <w:sz w:val="26"/>
          <w:szCs w:val="26"/>
        </w:rPr>
        <w:t>;</w:t>
      </w:r>
    </w:p>
    <w:p w:rsidR="00A74B06" w:rsidRDefault="00A74B06" w:rsidP="00A769D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t>Тип ОС/браузера;</w:t>
      </w:r>
    </w:p>
    <w:p w:rsidR="00A74B06" w:rsidRDefault="00A74B06" w:rsidP="00A769D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proofErr w:type="spellStart"/>
      <w:r>
        <w:rPr>
          <w:color w:val="000000"/>
          <w:sz w:val="26"/>
          <w:szCs w:val="26"/>
        </w:rPr>
        <w:t>Геолокация</w:t>
      </w:r>
      <w:proofErr w:type="spellEnd"/>
      <w:r>
        <w:rPr>
          <w:color w:val="000000"/>
          <w:sz w:val="26"/>
          <w:szCs w:val="26"/>
        </w:rPr>
        <w:t>;</w:t>
      </w:r>
    </w:p>
    <w:p w:rsidR="009C773B" w:rsidRDefault="00A74B06" w:rsidP="00A769D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t>Клики</w:t>
      </w:r>
      <w:r w:rsidR="009C773B">
        <w:rPr>
          <w:color w:val="000000"/>
          <w:sz w:val="26"/>
          <w:szCs w:val="26"/>
        </w:rPr>
        <w:t>.</w:t>
      </w:r>
    </w:p>
    <w:p w:rsidR="009C773B" w:rsidRDefault="009C773B" w:rsidP="00341A84">
      <w:pPr>
        <w:shd w:val="clear" w:color="auto" w:fill="FFFFFF"/>
        <w:rPr>
          <w:rStyle w:val="buttonlabel18nhr"/>
          <w:color w:val="000000"/>
          <w:sz w:val="26"/>
          <w:szCs w:val="26"/>
        </w:rPr>
      </w:pPr>
    </w:p>
    <w:p w:rsidR="00341A84" w:rsidRDefault="00341A84" w:rsidP="00341A84">
      <w:pPr>
        <w:pStyle w:val="aa"/>
        <w:shd w:val="clear" w:color="auto" w:fill="FFFFFF"/>
        <w:spacing w:before="0" w:beforeAutospacing="0" w:after="0" w:afterAutospacing="0"/>
        <w:jc w:val="center"/>
        <w:rPr>
          <w:b/>
          <w:bCs/>
          <w:color w:val="000000"/>
          <w:sz w:val="31"/>
          <w:szCs w:val="31"/>
        </w:rPr>
      </w:pPr>
      <w:r>
        <w:rPr>
          <w:b/>
          <w:bCs/>
          <w:color w:val="000000"/>
          <w:sz w:val="31"/>
          <w:szCs w:val="31"/>
        </w:rPr>
        <w:lastRenderedPageBreak/>
        <w:t>4.</w:t>
      </w:r>
      <w:r>
        <w:rPr>
          <w:b/>
          <w:bCs/>
          <w:color w:val="000000"/>
          <w:sz w:val="31"/>
          <w:szCs w:val="31"/>
        </w:rPr>
        <w:t> </w:t>
      </w:r>
      <w:r>
        <w:rPr>
          <w:b/>
          <w:bCs/>
          <w:color w:val="000000"/>
          <w:sz w:val="31"/>
          <w:szCs w:val="31"/>
        </w:rPr>
        <w:t>Цели обработки персональных данных</w:t>
      </w:r>
    </w:p>
    <w:p w:rsidR="00341A84" w:rsidRDefault="00341A84"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4.1.</w:t>
      </w:r>
      <w:r>
        <w:rPr>
          <w:color w:val="000000"/>
          <w:sz w:val="26"/>
          <w:szCs w:val="26"/>
        </w:rPr>
        <w:t> </w:t>
      </w:r>
      <w:r>
        <w:rPr>
          <w:color w:val="000000"/>
          <w:sz w:val="26"/>
          <w:szCs w:val="26"/>
        </w:rPr>
        <w:t xml:space="preserve">Обработка персональных данных, в том числе их сбор, осуществляется Оператором в </w:t>
      </w:r>
      <w:r w:rsidR="00BE4A9B">
        <w:rPr>
          <w:color w:val="000000"/>
          <w:sz w:val="26"/>
          <w:szCs w:val="26"/>
        </w:rPr>
        <w:t>предусмотренных законом целях.</w:t>
      </w:r>
    </w:p>
    <w:p w:rsidR="00BE4A9B" w:rsidRDefault="00BE4A9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4.2. Цели обработки персональных данных в зависимости от вида субъектов персональных данных.</w:t>
      </w:r>
    </w:p>
    <w:p w:rsidR="00341A84" w:rsidRDefault="00BE4A9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4.2.1.</w:t>
      </w:r>
      <w:r w:rsidR="00341A84">
        <w:rPr>
          <w:color w:val="000000"/>
          <w:sz w:val="26"/>
          <w:szCs w:val="26"/>
        </w:rPr>
        <w:t xml:space="preserve"> </w:t>
      </w:r>
      <w:r>
        <w:rPr>
          <w:color w:val="000000"/>
          <w:sz w:val="26"/>
          <w:szCs w:val="26"/>
        </w:rPr>
        <w:t>Обработка персональных данных</w:t>
      </w:r>
      <w:r w:rsidR="00341A84">
        <w:rPr>
          <w:color w:val="000000"/>
          <w:sz w:val="26"/>
          <w:szCs w:val="26"/>
        </w:rPr>
        <w:t xml:space="preserve"> </w:t>
      </w:r>
      <w:r>
        <w:rPr>
          <w:color w:val="000000"/>
          <w:sz w:val="26"/>
          <w:szCs w:val="26"/>
        </w:rPr>
        <w:t>работников, включая бывших работников, осуществляется Оператором в следующих целях:</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Обеспечение соблюдения законов и иных нормативных правовых актов;</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Содействие в трудоустройстве;</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Заключение и регулирование трудовых отношений и иных непосредственно связанных с ними отношений;</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Получение образования и продвижения по службе;</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Отражение информации в кадровых документах;</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Начисление заработной платы;</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Исчисление и уплата предусмотренных законодательством РФ налогов, сборов и взносов на Обязательное социальное и пенсионное страхование;</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Предоставление налоговых вычетов</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Обеспечение безопасности организации;</w:t>
      </w:r>
    </w:p>
    <w:p w:rsidR="00BE4A9B" w:rsidRP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Контроль количества и качества выполняемой работы;</w:t>
      </w:r>
    </w:p>
    <w:p w:rsidR="00341A84"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sidRPr="00BE4A9B">
        <w:rPr>
          <w:color w:val="000000"/>
          <w:sz w:val="26"/>
          <w:szCs w:val="26"/>
        </w:rPr>
        <w:t>Обеспечение сохранности имущества работодателя</w:t>
      </w:r>
      <w:r w:rsidR="00BE4A9B">
        <w:rPr>
          <w:color w:val="000000"/>
          <w:sz w:val="26"/>
          <w:szCs w:val="26"/>
        </w:rPr>
        <w:t>;</w:t>
      </w:r>
    </w:p>
    <w:p w:rsidR="00BE4A9B"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Pr>
          <w:color w:val="000000"/>
          <w:sz w:val="26"/>
          <w:szCs w:val="26"/>
        </w:rPr>
        <w:t>Исполнение обязанности по архивному хранению документов по личному составу;</w:t>
      </w:r>
    </w:p>
    <w:p w:rsidR="00D21122" w:rsidRDefault="00672BD5"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BE4A9B">
        <w:rPr>
          <w:color w:val="000000"/>
          <w:sz w:val="26"/>
          <w:szCs w:val="26"/>
        </w:rPr>
        <w:t>Пенсионное обеспечение</w:t>
      </w:r>
      <w:r w:rsidR="00D21122">
        <w:rPr>
          <w:color w:val="000000"/>
          <w:sz w:val="26"/>
          <w:szCs w:val="26"/>
        </w:rPr>
        <w:t>;</w:t>
      </w:r>
    </w:p>
    <w:p w:rsidR="00D21122" w:rsidRPr="00D21122" w:rsidRDefault="00672BD5" w:rsidP="00D21122">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D21122" w:rsidRPr="00D21122">
        <w:rPr>
          <w:color w:val="000000"/>
          <w:sz w:val="26"/>
          <w:szCs w:val="26"/>
        </w:rPr>
        <w:t>Выполнение требований трудового законодательства (медосмотры, допуск к работе);</w:t>
      </w:r>
    </w:p>
    <w:p w:rsidR="00D21122" w:rsidRPr="00D21122" w:rsidRDefault="00672BD5" w:rsidP="00D21122">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D21122" w:rsidRPr="00D21122">
        <w:rPr>
          <w:color w:val="000000"/>
          <w:sz w:val="26"/>
          <w:szCs w:val="26"/>
        </w:rPr>
        <w:t>Обеспечение условий труда, соответствующих состоянию здоровья;</w:t>
      </w:r>
    </w:p>
    <w:p w:rsidR="00D21122" w:rsidRPr="00D21122" w:rsidRDefault="00672BD5" w:rsidP="00D21122">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D21122" w:rsidRPr="00D21122">
        <w:rPr>
          <w:color w:val="000000"/>
          <w:sz w:val="26"/>
          <w:szCs w:val="26"/>
        </w:rPr>
        <w:t>Проведение медицинских осмотров и экспертиз;</w:t>
      </w:r>
    </w:p>
    <w:p w:rsidR="00D21122" w:rsidRPr="00D21122" w:rsidRDefault="00672BD5" w:rsidP="00D21122">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D21122" w:rsidRPr="00D21122">
        <w:rPr>
          <w:color w:val="000000"/>
          <w:sz w:val="26"/>
          <w:szCs w:val="26"/>
        </w:rPr>
        <w:t>Исполнение обязанностей по охране труда;</w:t>
      </w:r>
    </w:p>
    <w:p w:rsidR="00D21122" w:rsidRPr="00D21122" w:rsidRDefault="00672BD5" w:rsidP="00D21122">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D21122" w:rsidRPr="00D21122">
        <w:rPr>
          <w:color w:val="000000"/>
          <w:sz w:val="26"/>
          <w:szCs w:val="26"/>
        </w:rPr>
        <w:t>Оформление больничных листов и страховых выплат;</w:t>
      </w:r>
    </w:p>
    <w:p w:rsidR="00D21122" w:rsidRPr="00D21122" w:rsidRDefault="00672BD5" w:rsidP="00D21122">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D21122" w:rsidRPr="00D21122">
        <w:rPr>
          <w:color w:val="000000"/>
          <w:sz w:val="26"/>
          <w:szCs w:val="26"/>
        </w:rPr>
        <w:t>Обеспечение медицинского обслуживания сотрудников;</w:t>
      </w:r>
    </w:p>
    <w:p w:rsidR="00CD7785" w:rsidRDefault="00672BD5" w:rsidP="00D21122">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D21122" w:rsidRPr="00D21122">
        <w:rPr>
          <w:color w:val="000000"/>
          <w:sz w:val="26"/>
          <w:szCs w:val="26"/>
        </w:rPr>
        <w:t>Выполнение требований законодательства о санитарно-эпидемиологическом благополучии</w:t>
      </w:r>
      <w:r w:rsidR="00CD7785">
        <w:rPr>
          <w:color w:val="000000"/>
          <w:sz w:val="26"/>
          <w:szCs w:val="26"/>
        </w:rPr>
        <w:t>;</w:t>
      </w:r>
    </w:p>
    <w:p w:rsidR="00CD7785" w:rsidRPr="00CD7785" w:rsidRDefault="00672BD5" w:rsidP="00CD7785">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CD7785" w:rsidRPr="00CD7785">
        <w:rPr>
          <w:color w:val="000000"/>
          <w:sz w:val="26"/>
          <w:szCs w:val="26"/>
        </w:rPr>
        <w:t>Идентификация и аутентификация личности</w:t>
      </w:r>
      <w:r w:rsidR="00CD7785">
        <w:rPr>
          <w:color w:val="000000"/>
          <w:sz w:val="26"/>
          <w:szCs w:val="26"/>
        </w:rPr>
        <w:t xml:space="preserve"> (в части биометрических персональных данных)</w:t>
      </w:r>
      <w:r w:rsidR="00CD7785" w:rsidRPr="00CD7785">
        <w:rPr>
          <w:color w:val="000000"/>
          <w:sz w:val="26"/>
          <w:szCs w:val="26"/>
        </w:rPr>
        <w:t>;</w:t>
      </w:r>
    </w:p>
    <w:p w:rsidR="00CD7785" w:rsidRPr="00CD7785" w:rsidRDefault="00672BD5" w:rsidP="00CD7785">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CD7785" w:rsidRPr="00CD7785">
        <w:rPr>
          <w:color w:val="000000"/>
          <w:sz w:val="26"/>
          <w:szCs w:val="26"/>
        </w:rPr>
        <w:t>Обеспечение внутренней безопасности организации</w:t>
      </w:r>
      <w:r w:rsidR="00CD7785">
        <w:rPr>
          <w:color w:val="000000"/>
          <w:sz w:val="26"/>
          <w:szCs w:val="26"/>
        </w:rPr>
        <w:t xml:space="preserve"> (в части биометрических персональных данных)</w:t>
      </w:r>
      <w:r w:rsidR="00CD7785" w:rsidRPr="00CD7785">
        <w:rPr>
          <w:color w:val="000000"/>
          <w:sz w:val="26"/>
          <w:szCs w:val="26"/>
        </w:rPr>
        <w:t>;</w:t>
      </w:r>
    </w:p>
    <w:p w:rsidR="00CD7785" w:rsidRPr="00CD7785" w:rsidRDefault="00672BD5" w:rsidP="00CD7785">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CD7785" w:rsidRPr="00CD7785">
        <w:rPr>
          <w:color w:val="000000"/>
          <w:sz w:val="26"/>
          <w:szCs w:val="26"/>
        </w:rPr>
        <w:t xml:space="preserve">Обеспечение пропускного и </w:t>
      </w:r>
      <w:proofErr w:type="spellStart"/>
      <w:r w:rsidR="00CD7785" w:rsidRPr="00CD7785">
        <w:rPr>
          <w:color w:val="000000"/>
          <w:sz w:val="26"/>
          <w:szCs w:val="26"/>
        </w:rPr>
        <w:t>внутриобъектового</w:t>
      </w:r>
      <w:proofErr w:type="spellEnd"/>
      <w:r w:rsidR="00CD7785" w:rsidRPr="00CD7785">
        <w:rPr>
          <w:color w:val="000000"/>
          <w:sz w:val="26"/>
          <w:szCs w:val="26"/>
        </w:rPr>
        <w:t xml:space="preserve"> режима</w:t>
      </w:r>
      <w:r w:rsidR="00CD7785">
        <w:rPr>
          <w:color w:val="000000"/>
          <w:sz w:val="26"/>
          <w:szCs w:val="26"/>
        </w:rPr>
        <w:t xml:space="preserve"> (в части биометрических персональных данных)</w:t>
      </w:r>
      <w:r w:rsidR="00CD7785" w:rsidRPr="00CD7785">
        <w:rPr>
          <w:color w:val="000000"/>
          <w:sz w:val="26"/>
          <w:szCs w:val="26"/>
        </w:rPr>
        <w:t>;</w:t>
      </w:r>
    </w:p>
    <w:p w:rsidR="00BE4A9B" w:rsidRDefault="00672BD5" w:rsidP="00CD7785">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CD7785" w:rsidRPr="00CD7785">
        <w:rPr>
          <w:color w:val="000000"/>
          <w:sz w:val="26"/>
          <w:szCs w:val="26"/>
        </w:rPr>
        <w:t>Обеспечение безопасности жизни и здоровья на территории оператора</w:t>
      </w:r>
      <w:r w:rsidR="00CD7785">
        <w:rPr>
          <w:color w:val="000000"/>
          <w:sz w:val="26"/>
          <w:szCs w:val="26"/>
        </w:rPr>
        <w:t xml:space="preserve"> (в части биометрических персональных данных)</w:t>
      </w:r>
      <w:r w:rsidR="00BE4A9B">
        <w:rPr>
          <w:color w:val="000000"/>
          <w:sz w:val="26"/>
          <w:szCs w:val="26"/>
        </w:rPr>
        <w:t>.</w:t>
      </w:r>
    </w:p>
    <w:p w:rsidR="00BE4A9B" w:rsidRDefault="0054453E" w:rsidP="00BE4A9B">
      <w:pPr>
        <w:pStyle w:val="aa"/>
        <w:shd w:val="clear" w:color="auto" w:fill="FFFFFF"/>
        <w:spacing w:before="0" w:beforeAutospacing="0" w:after="0" w:afterAutospacing="0"/>
        <w:ind w:firstLine="482"/>
        <w:jc w:val="both"/>
        <w:rPr>
          <w:color w:val="000000"/>
          <w:sz w:val="26"/>
          <w:szCs w:val="26"/>
        </w:rPr>
      </w:pPr>
      <w:r>
        <w:rPr>
          <w:color w:val="000000"/>
          <w:sz w:val="26"/>
          <w:szCs w:val="26"/>
        </w:rPr>
        <w:t>4.2.2. Обработка персональных данных соискателя осуществляется Оператором в следующих целях:</w:t>
      </w:r>
    </w:p>
    <w:p w:rsidR="0054453E" w:rsidRPr="0054453E" w:rsidRDefault="00672BD5" w:rsidP="0054453E">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54453E" w:rsidRPr="0054453E">
        <w:rPr>
          <w:color w:val="000000"/>
          <w:sz w:val="26"/>
          <w:szCs w:val="26"/>
        </w:rPr>
        <w:t>Рассмотрение кандидатуры на вакантную должность;</w:t>
      </w:r>
    </w:p>
    <w:p w:rsidR="0054453E" w:rsidRPr="0054453E" w:rsidRDefault="00672BD5" w:rsidP="0054453E">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54453E" w:rsidRPr="0054453E">
        <w:rPr>
          <w:color w:val="000000"/>
          <w:sz w:val="26"/>
          <w:szCs w:val="26"/>
        </w:rPr>
        <w:t>Формирование кадрового резерва;</w:t>
      </w:r>
    </w:p>
    <w:p w:rsidR="0054453E" w:rsidRPr="0054453E" w:rsidRDefault="00672BD5" w:rsidP="0054453E">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54453E" w:rsidRPr="0054453E">
        <w:rPr>
          <w:color w:val="000000"/>
          <w:sz w:val="26"/>
          <w:szCs w:val="26"/>
        </w:rPr>
        <w:t>Обеспечение соблюдения законов и иных нормативных правовых актов;</w:t>
      </w:r>
    </w:p>
    <w:p w:rsidR="0054453E" w:rsidRDefault="00672BD5" w:rsidP="0054453E">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54453E" w:rsidRPr="0054453E">
        <w:rPr>
          <w:color w:val="000000"/>
          <w:sz w:val="26"/>
          <w:szCs w:val="26"/>
        </w:rPr>
        <w:t>Содействие в трудоустройстве</w:t>
      </w:r>
      <w:r w:rsidR="00872878">
        <w:rPr>
          <w:color w:val="000000"/>
          <w:sz w:val="26"/>
          <w:szCs w:val="26"/>
        </w:rPr>
        <w:t>.</w:t>
      </w:r>
    </w:p>
    <w:p w:rsidR="00872878" w:rsidRDefault="00872878" w:rsidP="0054453E">
      <w:pPr>
        <w:pStyle w:val="aa"/>
        <w:shd w:val="clear" w:color="auto" w:fill="FFFFFF"/>
        <w:spacing w:before="0" w:beforeAutospacing="0" w:after="0" w:afterAutospacing="0"/>
        <w:ind w:firstLine="482"/>
        <w:jc w:val="both"/>
        <w:rPr>
          <w:color w:val="000000"/>
          <w:sz w:val="26"/>
          <w:szCs w:val="26"/>
        </w:rPr>
      </w:pPr>
      <w:r>
        <w:rPr>
          <w:color w:val="000000"/>
          <w:sz w:val="26"/>
          <w:szCs w:val="26"/>
        </w:rPr>
        <w:t>4.2.3. Обработка персональных данных родственников работников (членов их семей) осуществляется Оператором в следующих целях:</w:t>
      </w:r>
    </w:p>
    <w:p w:rsidR="00872878" w:rsidRPr="00872878" w:rsidRDefault="00672BD5" w:rsidP="00872878">
      <w:pPr>
        <w:pStyle w:val="aa"/>
        <w:shd w:val="clear" w:color="auto" w:fill="FFFFFF"/>
        <w:spacing w:before="0" w:beforeAutospacing="0" w:after="0" w:afterAutospacing="0"/>
        <w:ind w:firstLine="482"/>
        <w:jc w:val="both"/>
        <w:rPr>
          <w:color w:val="000000"/>
          <w:sz w:val="26"/>
          <w:szCs w:val="26"/>
        </w:rPr>
      </w:pPr>
      <w:r>
        <w:rPr>
          <w:color w:val="000000"/>
          <w:sz w:val="26"/>
          <w:szCs w:val="26"/>
        </w:rPr>
        <w:lastRenderedPageBreak/>
        <w:t>-</w:t>
      </w:r>
      <w:r>
        <w:rPr>
          <w:color w:val="000000"/>
          <w:sz w:val="26"/>
          <w:szCs w:val="26"/>
        </w:rPr>
        <w:tab/>
      </w:r>
      <w:r w:rsidR="00872878" w:rsidRPr="00872878">
        <w:rPr>
          <w:color w:val="000000"/>
          <w:sz w:val="26"/>
          <w:szCs w:val="26"/>
        </w:rPr>
        <w:t>Оформление и выплата пособий, компенсаций и предоставление льгот, предусмотренных законодательством РФ (больничные листы, отпуска по уходу, вычеты на детей);</w:t>
      </w:r>
    </w:p>
    <w:p w:rsidR="00872878" w:rsidRPr="00872878" w:rsidRDefault="00672BD5" w:rsidP="0087287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872878" w:rsidRPr="00872878">
        <w:rPr>
          <w:color w:val="000000"/>
          <w:sz w:val="26"/>
          <w:szCs w:val="26"/>
        </w:rPr>
        <w:t>Ведение воинского учета (в отношении военнообязанных сотрудников и призывников);</w:t>
      </w:r>
    </w:p>
    <w:p w:rsidR="00872878" w:rsidRPr="00872878" w:rsidRDefault="00672BD5" w:rsidP="0087287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872878" w:rsidRPr="00872878">
        <w:rPr>
          <w:color w:val="000000"/>
          <w:sz w:val="26"/>
          <w:szCs w:val="26"/>
        </w:rPr>
        <w:t>Исполнение обязанностей по удержанию алиментов и перечислению их взыскателю;</w:t>
      </w:r>
    </w:p>
    <w:p w:rsidR="00872878" w:rsidRPr="00872878" w:rsidRDefault="00672BD5" w:rsidP="0087287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872878" w:rsidRPr="00872878">
        <w:rPr>
          <w:color w:val="000000"/>
          <w:sz w:val="26"/>
          <w:szCs w:val="26"/>
        </w:rPr>
        <w:t>Расследование несчастных случаев на производстве и информирование родственников (ст. 228 ТК РФ);</w:t>
      </w:r>
    </w:p>
    <w:p w:rsidR="00872878" w:rsidRPr="00872878" w:rsidRDefault="00672BD5" w:rsidP="0087287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872878" w:rsidRPr="00872878">
        <w:rPr>
          <w:color w:val="000000"/>
          <w:sz w:val="26"/>
          <w:szCs w:val="26"/>
        </w:rPr>
        <w:t>Организация добровольного медицинского страхования (ДМС) членов семей работников (при наличии такого условия в коллективном или трудовом договоре);</w:t>
      </w:r>
    </w:p>
    <w:p w:rsidR="00872878" w:rsidRDefault="00672BD5" w:rsidP="00872878">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872878" w:rsidRPr="00872878">
        <w:rPr>
          <w:color w:val="000000"/>
          <w:sz w:val="26"/>
          <w:szCs w:val="26"/>
        </w:rPr>
        <w:t>Предоставление новогодних подарков и путевок детям сотрудников (в рамках социальной политики организации).</w:t>
      </w:r>
    </w:p>
    <w:p w:rsidR="00872878" w:rsidRDefault="00872878" w:rsidP="00872878">
      <w:pPr>
        <w:pStyle w:val="aa"/>
        <w:shd w:val="clear" w:color="auto" w:fill="FFFFFF"/>
        <w:spacing w:before="0" w:beforeAutospacing="0" w:after="0" w:afterAutospacing="0"/>
        <w:ind w:firstLine="482"/>
        <w:jc w:val="both"/>
        <w:rPr>
          <w:color w:val="000000"/>
          <w:sz w:val="26"/>
          <w:szCs w:val="26"/>
        </w:rPr>
      </w:pPr>
      <w:r>
        <w:rPr>
          <w:color w:val="000000"/>
          <w:sz w:val="26"/>
          <w:szCs w:val="26"/>
        </w:rPr>
        <w:t>4.2.4. Обработка персональных данных клиентов и контрагентов осуществляется Оператором в следующих целях:</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Идентификация в рамках предварительного взаимодействия;</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Заключение и исполнение договора;</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Ведение бухгалтерского и налогового учета;</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Направление корреспонденции, уведомлений, претензий;</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Проверка над</w:t>
      </w:r>
      <w:r w:rsidR="000D49F8">
        <w:rPr>
          <w:color w:val="000000"/>
          <w:sz w:val="26"/>
          <w:szCs w:val="26"/>
        </w:rPr>
        <w:t>е</w:t>
      </w:r>
      <w:r w:rsidR="00EC7490" w:rsidRPr="00EC7490">
        <w:rPr>
          <w:color w:val="000000"/>
          <w:sz w:val="26"/>
          <w:szCs w:val="26"/>
        </w:rPr>
        <w:t>жности и деловой репутации контрагента;</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Обратная связь;</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Продажи и консультации (обработка запросов клиентов);</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Маркетинг и аналитика;</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Рассылки;</w:t>
      </w:r>
    </w:p>
    <w:p w:rsidR="00EC7490" w:rsidRPr="00EC7490"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Контроль качества;</w:t>
      </w:r>
    </w:p>
    <w:p w:rsidR="00872878" w:rsidRDefault="00672BD5"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EC7490" w:rsidRPr="00EC7490">
        <w:rPr>
          <w:color w:val="000000"/>
          <w:sz w:val="26"/>
          <w:szCs w:val="26"/>
        </w:rPr>
        <w:t>Разрешение споров</w:t>
      </w:r>
      <w:r w:rsidR="00EC7490">
        <w:rPr>
          <w:color w:val="000000"/>
          <w:sz w:val="26"/>
          <w:szCs w:val="26"/>
        </w:rPr>
        <w:t>.</w:t>
      </w:r>
    </w:p>
    <w:p w:rsidR="00EC7490" w:rsidRDefault="00EC7490" w:rsidP="00EC7490">
      <w:pPr>
        <w:pStyle w:val="aa"/>
        <w:shd w:val="clear" w:color="auto" w:fill="FFFFFF"/>
        <w:spacing w:before="0" w:beforeAutospacing="0" w:after="0" w:afterAutospacing="0"/>
        <w:ind w:firstLine="482"/>
        <w:jc w:val="both"/>
        <w:rPr>
          <w:color w:val="000000"/>
          <w:sz w:val="26"/>
          <w:szCs w:val="26"/>
        </w:rPr>
      </w:pPr>
      <w:r>
        <w:rPr>
          <w:color w:val="000000"/>
          <w:sz w:val="26"/>
          <w:szCs w:val="26"/>
        </w:rPr>
        <w:t xml:space="preserve">4.2.5. Обработка персональных данных </w:t>
      </w:r>
      <w:r w:rsidR="007D7A04">
        <w:rPr>
          <w:rStyle w:val="apple-converted-space"/>
          <w:color w:val="000000"/>
          <w:sz w:val="26"/>
          <w:szCs w:val="26"/>
        </w:rPr>
        <w:t xml:space="preserve">пользователей сайта </w:t>
      </w:r>
      <w:r>
        <w:rPr>
          <w:color w:val="000000"/>
          <w:sz w:val="26"/>
          <w:szCs w:val="26"/>
        </w:rPr>
        <w:t>осуществляется Оператором в следующих целях:</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Обратная связь (формы, заявки, контакт);</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Продажи и консультации (обработка запросов клиентов);</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 xml:space="preserve">Маркетинг и аналитика (статистика, улучшение сайта, </w:t>
      </w:r>
      <w:proofErr w:type="spellStart"/>
      <w:r w:rsidR="007D7A04" w:rsidRPr="007D7A04">
        <w:rPr>
          <w:color w:val="000000"/>
          <w:sz w:val="26"/>
          <w:szCs w:val="26"/>
        </w:rPr>
        <w:t>ретаргетинг</w:t>
      </w:r>
      <w:proofErr w:type="spellEnd"/>
      <w:r w:rsidR="007D7A04" w:rsidRPr="007D7A04">
        <w:rPr>
          <w:color w:val="000000"/>
          <w:sz w:val="26"/>
          <w:szCs w:val="26"/>
        </w:rPr>
        <w:t>);</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Авторизация/личный кабинет;</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Для обработки и получения платежей при оплате услуг Оператора;</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Предоставление доступа к сервисам, информации и (или) материалам, содержащимся на веб-сайте;</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Для оказания услуг и (или) предоставления доступа к услуге;</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Для размещения отзывов и рекомендаций;</w:t>
      </w:r>
    </w:p>
    <w:p w:rsid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585EEC">
        <w:rPr>
          <w:color w:val="000000"/>
          <w:sz w:val="26"/>
          <w:szCs w:val="26"/>
        </w:rPr>
        <w:t>Для р</w:t>
      </w:r>
      <w:r w:rsidR="007D7A04" w:rsidRPr="007D7A04">
        <w:rPr>
          <w:color w:val="000000"/>
          <w:sz w:val="26"/>
          <w:szCs w:val="26"/>
        </w:rPr>
        <w:t>ассылки, если получено согласие;</w:t>
      </w:r>
    </w:p>
    <w:p w:rsidR="00585EEC" w:rsidRPr="007D7A04" w:rsidRDefault="00585EEC"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t>Предоставление персонализированных услуг;</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Заключение, исполнение и прекращение договоров;</w:t>
      </w:r>
    </w:p>
    <w:p w:rsidR="007D7A04" w:rsidRPr="007D7A04"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Контроль качества;</w:t>
      </w:r>
    </w:p>
    <w:p w:rsidR="00EC7490" w:rsidRDefault="00672BD5" w:rsidP="007D7A04">
      <w:pPr>
        <w:pStyle w:val="aa"/>
        <w:shd w:val="clear" w:color="auto" w:fill="FFFFFF"/>
        <w:spacing w:before="0" w:beforeAutospacing="0" w:after="0" w:afterAutospacing="0"/>
        <w:ind w:firstLine="482"/>
        <w:jc w:val="both"/>
        <w:rPr>
          <w:color w:val="000000"/>
          <w:sz w:val="26"/>
          <w:szCs w:val="26"/>
        </w:rPr>
      </w:pPr>
      <w:r>
        <w:rPr>
          <w:color w:val="000000"/>
          <w:sz w:val="26"/>
          <w:szCs w:val="26"/>
        </w:rPr>
        <w:t>-</w:t>
      </w:r>
      <w:r>
        <w:rPr>
          <w:color w:val="000000"/>
          <w:sz w:val="26"/>
          <w:szCs w:val="26"/>
        </w:rPr>
        <w:tab/>
      </w:r>
      <w:r w:rsidR="007D7A04" w:rsidRPr="007D7A04">
        <w:rPr>
          <w:color w:val="000000"/>
          <w:sz w:val="26"/>
          <w:szCs w:val="26"/>
        </w:rPr>
        <w:t>Разрешение споров</w:t>
      </w:r>
      <w:r w:rsidR="007D7A04">
        <w:rPr>
          <w:color w:val="000000"/>
          <w:sz w:val="26"/>
          <w:szCs w:val="26"/>
        </w:rPr>
        <w:t>.</w:t>
      </w:r>
    </w:p>
    <w:p w:rsidR="00341A84" w:rsidRDefault="00341A84" w:rsidP="00341A84">
      <w:pPr>
        <w:shd w:val="clear" w:color="auto" w:fill="FFFFFF"/>
        <w:rPr>
          <w:color w:val="000000"/>
          <w:sz w:val="26"/>
          <w:szCs w:val="26"/>
        </w:rPr>
      </w:pPr>
    </w:p>
    <w:p w:rsidR="009C773B" w:rsidRDefault="009C773B" w:rsidP="00341A84">
      <w:pPr>
        <w:pStyle w:val="aa"/>
        <w:shd w:val="clear" w:color="auto" w:fill="FFFFFF"/>
        <w:spacing w:before="0" w:beforeAutospacing="0" w:after="0" w:afterAutospacing="0"/>
        <w:jc w:val="center"/>
        <w:rPr>
          <w:b/>
          <w:bCs/>
          <w:color w:val="000000"/>
          <w:sz w:val="31"/>
          <w:szCs w:val="31"/>
        </w:rPr>
      </w:pPr>
      <w:r>
        <w:rPr>
          <w:b/>
          <w:bCs/>
          <w:color w:val="000000"/>
          <w:sz w:val="31"/>
          <w:szCs w:val="31"/>
        </w:rPr>
        <w:t>5.</w:t>
      </w:r>
      <w:r>
        <w:rPr>
          <w:b/>
          <w:bCs/>
          <w:color w:val="000000"/>
          <w:sz w:val="31"/>
          <w:szCs w:val="31"/>
        </w:rPr>
        <w:t> </w:t>
      </w:r>
      <w:r>
        <w:rPr>
          <w:b/>
          <w:bCs/>
          <w:color w:val="000000"/>
          <w:sz w:val="31"/>
          <w:szCs w:val="31"/>
        </w:rPr>
        <w:t>Порядок и условия обработки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5.1.</w:t>
      </w:r>
      <w:r>
        <w:rPr>
          <w:color w:val="000000"/>
          <w:sz w:val="26"/>
          <w:szCs w:val="26"/>
        </w:rPr>
        <w:t> </w:t>
      </w:r>
      <w:r>
        <w:rPr>
          <w:color w:val="000000"/>
          <w:sz w:val="26"/>
          <w:szCs w:val="26"/>
        </w:rPr>
        <w:t>Обработка персональных данных должна осуществляться с соблюдением следующих принципов:</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персональные данные должны обрабатываться на законной и справедливой основе;</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lastRenderedPageBreak/>
        <w:t>-</w:t>
      </w:r>
      <w:r>
        <w:rPr>
          <w:color w:val="000000"/>
          <w:sz w:val="26"/>
          <w:szCs w:val="26"/>
        </w:rPr>
        <w:tab/>
      </w:r>
      <w:r w:rsidR="009C773B">
        <w:rPr>
          <w:color w:val="000000"/>
          <w:sz w:val="26"/>
          <w:szCs w:val="26"/>
        </w:rPr>
        <w:t xml:space="preserve">обработка </w:t>
      </w:r>
      <w:r w:rsidR="007D7A04">
        <w:rPr>
          <w:color w:val="000000"/>
          <w:sz w:val="26"/>
          <w:szCs w:val="26"/>
        </w:rPr>
        <w:t xml:space="preserve">персональных данных </w:t>
      </w:r>
      <w:r w:rsidR="009C773B">
        <w:rPr>
          <w:color w:val="000000"/>
          <w:sz w:val="26"/>
          <w:szCs w:val="26"/>
        </w:rPr>
        <w:t>должна ограничиваться достижением конкретных, заранее определенных и законных целей, которым должны соответствовать содержание и объем обрабатываемых персональных данных. Обрабатывать можно только персональные данные, которые отвечают целям обработки;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при обработке должны быть обеспечены точность персональных данных, их достаточность, а в необходимых случаях и актуальность по отношению к целям обработки. Оператор должен принимать необходимые меры по удалению или уточнению неполных или неточных данных либо обеспечивать принятие таких мер;</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хранить персональные данные нужно в форме, позволяющей определить Субъекта персональных данных, не дольше, чем этого требуют цели обработки персональных данных, если срок их хранения не установлен федеральным законом или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нужно уничтожить или обезличить по достижении целей обработки или если утрачена необходимость в достижении этих целей, при условии, что иное не предусмотрено федеральным законом.</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Не допускается:</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обработка персональных данных, несовместимая с целями сбора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объединение баз данных, содержащих персональные данные, обработка которых осуществляется в целях, несовместимых между собой;</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избыточность обрабатываемых персональных данных по отношению к заявленным целям их обработки.</w:t>
      </w:r>
    </w:p>
    <w:p w:rsidR="009C773B" w:rsidRPr="00101B70" w:rsidRDefault="009C773B" w:rsidP="00341A84">
      <w:pPr>
        <w:pStyle w:val="aa"/>
        <w:shd w:val="clear" w:color="auto" w:fill="FFFFFF"/>
        <w:spacing w:before="0" w:beforeAutospacing="0" w:after="0" w:afterAutospacing="0"/>
        <w:ind w:firstLine="480"/>
        <w:jc w:val="both"/>
        <w:rPr>
          <w:color w:val="000000"/>
          <w:sz w:val="26"/>
          <w:szCs w:val="26"/>
        </w:rPr>
      </w:pPr>
      <w:r w:rsidRPr="00101B70">
        <w:rPr>
          <w:color w:val="000000"/>
          <w:sz w:val="26"/>
          <w:szCs w:val="26"/>
        </w:rPr>
        <w:t>5.2.</w:t>
      </w:r>
      <w:r w:rsidRPr="00101B70">
        <w:rPr>
          <w:color w:val="000000"/>
          <w:sz w:val="26"/>
          <w:szCs w:val="26"/>
        </w:rPr>
        <w:t> </w:t>
      </w:r>
      <w:r w:rsidRPr="00101B70">
        <w:rPr>
          <w:color w:val="000000"/>
          <w:sz w:val="26"/>
          <w:szCs w:val="26"/>
        </w:rPr>
        <w:t>Персональные данные обрабатываются с использованием средств автоматизации и без использования средств автоматизации.</w:t>
      </w:r>
    </w:p>
    <w:p w:rsidR="009C773B" w:rsidRPr="00101B70" w:rsidRDefault="009C773B" w:rsidP="00341A84">
      <w:pPr>
        <w:pStyle w:val="aa"/>
        <w:shd w:val="clear" w:color="auto" w:fill="FFFFFF"/>
        <w:spacing w:before="0" w:beforeAutospacing="0" w:after="0" w:afterAutospacing="0"/>
        <w:ind w:firstLine="480"/>
        <w:jc w:val="both"/>
        <w:rPr>
          <w:color w:val="000000"/>
          <w:sz w:val="26"/>
          <w:szCs w:val="26"/>
        </w:rPr>
      </w:pPr>
      <w:r w:rsidRPr="00101B70">
        <w:rPr>
          <w:color w:val="000000"/>
          <w:sz w:val="26"/>
          <w:szCs w:val="26"/>
        </w:rPr>
        <w:t>5.3.</w:t>
      </w:r>
      <w:r w:rsidRPr="00101B70">
        <w:rPr>
          <w:color w:val="000000"/>
          <w:sz w:val="26"/>
          <w:szCs w:val="26"/>
        </w:rPr>
        <w:t> </w:t>
      </w:r>
      <w:r w:rsidRPr="00101B70">
        <w:rPr>
          <w:color w:val="000000"/>
          <w:sz w:val="26"/>
          <w:szCs w:val="26"/>
        </w:rPr>
        <w:t xml:space="preserve">Персональные данные Субъектов персональных данных </w:t>
      </w:r>
      <w:r w:rsidR="00101B70" w:rsidRPr="00101B70">
        <w:rPr>
          <w:color w:val="000000"/>
          <w:sz w:val="26"/>
          <w:szCs w:val="26"/>
        </w:rPr>
        <w:t xml:space="preserve">не </w:t>
      </w:r>
      <w:r w:rsidRPr="00101B70">
        <w:rPr>
          <w:color w:val="000000"/>
          <w:sz w:val="26"/>
          <w:szCs w:val="26"/>
        </w:rPr>
        <w:t xml:space="preserve">размещаются Оператором в </w:t>
      </w:r>
      <w:r w:rsidR="00101B70" w:rsidRPr="00101B70">
        <w:rPr>
          <w:color w:val="000000"/>
          <w:sz w:val="26"/>
          <w:szCs w:val="26"/>
        </w:rPr>
        <w:t>государственных и муниципальных информационных системах.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5.4.</w:t>
      </w:r>
      <w:r>
        <w:rPr>
          <w:color w:val="000000"/>
          <w:sz w:val="26"/>
          <w:szCs w:val="26"/>
        </w:rPr>
        <w:t> </w:t>
      </w:r>
      <w:r>
        <w:rPr>
          <w:color w:val="000000"/>
          <w:sz w:val="26"/>
          <w:szCs w:val="26"/>
        </w:rPr>
        <w:t>Оператор осуществляет следующие действия с персональными данными: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5.5.</w:t>
      </w:r>
      <w:r>
        <w:rPr>
          <w:color w:val="000000"/>
          <w:sz w:val="26"/>
          <w:szCs w:val="26"/>
        </w:rPr>
        <w:t> </w:t>
      </w:r>
      <w:r>
        <w:rPr>
          <w:color w:val="000000"/>
          <w:sz w:val="26"/>
          <w:szCs w:val="26"/>
        </w:rPr>
        <w:t>Оператор осуществляет передачу персональных данных третьим лицам с письменного согласия Субъекта персональных данных, за исключением случаев, установленных законодательством, когда такое согласие не требуется.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 xml:space="preserve">Оператор </w:t>
      </w:r>
      <w:r w:rsidRPr="003115E5">
        <w:rPr>
          <w:color w:val="000000"/>
          <w:sz w:val="26"/>
          <w:szCs w:val="26"/>
        </w:rPr>
        <w:t>не</w:t>
      </w:r>
      <w:r>
        <w:rPr>
          <w:color w:val="000000"/>
          <w:sz w:val="26"/>
          <w:szCs w:val="26"/>
        </w:rPr>
        <w:t xml:space="preserve"> осуществляет трансграничную передачу персональных данных.</w:t>
      </w:r>
    </w:p>
    <w:p w:rsidR="009C773B" w:rsidRPr="00101B70" w:rsidRDefault="009C773B" w:rsidP="00341A84">
      <w:pPr>
        <w:pStyle w:val="aa"/>
        <w:shd w:val="clear" w:color="auto" w:fill="FFFFFF"/>
        <w:spacing w:before="0" w:beforeAutospacing="0" w:after="0" w:afterAutospacing="0"/>
        <w:ind w:firstLine="480"/>
        <w:jc w:val="both"/>
        <w:rPr>
          <w:color w:val="000000"/>
          <w:sz w:val="26"/>
          <w:szCs w:val="26"/>
        </w:rPr>
      </w:pPr>
      <w:r w:rsidRPr="00101B70">
        <w:rPr>
          <w:color w:val="000000"/>
          <w:sz w:val="26"/>
          <w:szCs w:val="26"/>
        </w:rPr>
        <w:t>Оператор осуществляет передачу персональных данных следующим третьим лицам:</w:t>
      </w:r>
      <w:r w:rsidR="00497C05" w:rsidRPr="00101B70">
        <w:rPr>
          <w:rStyle w:val="placeholder"/>
          <w:iCs/>
          <w:color w:val="808080"/>
          <w:sz w:val="26"/>
          <w:szCs w:val="26"/>
        </w:rPr>
        <w:t xml:space="preserve"> </w:t>
      </w:r>
      <w:r w:rsidR="00497C05" w:rsidRPr="00101B70">
        <w:rPr>
          <w:color w:val="000000"/>
          <w:sz w:val="26"/>
          <w:szCs w:val="26"/>
        </w:rPr>
        <w:t>ООО «</w:t>
      </w:r>
      <w:r w:rsidR="00101B70" w:rsidRPr="00101B70">
        <w:rPr>
          <w:color w:val="000000"/>
          <w:sz w:val="26"/>
          <w:szCs w:val="26"/>
        </w:rPr>
        <w:t>ЯНДЕКС</w:t>
      </w:r>
      <w:r w:rsidR="00497C05" w:rsidRPr="00101B70">
        <w:rPr>
          <w:color w:val="000000"/>
          <w:sz w:val="26"/>
          <w:szCs w:val="26"/>
        </w:rPr>
        <w:t>»</w:t>
      </w:r>
      <w:r w:rsidR="001F504E">
        <w:rPr>
          <w:color w:val="000000"/>
          <w:sz w:val="26"/>
          <w:szCs w:val="26"/>
        </w:rPr>
        <w:t xml:space="preserve"> (ИНН 7736207543)</w:t>
      </w:r>
      <w:r w:rsidRPr="00101B70">
        <w:rPr>
          <w:color w:val="000000"/>
          <w:sz w:val="26"/>
          <w:szCs w:val="26"/>
        </w:rPr>
        <w:t>. Персональные данные передаются в целях</w:t>
      </w:r>
      <w:r w:rsidR="00497C05" w:rsidRPr="00101B70">
        <w:rPr>
          <w:rStyle w:val="apple-converted-space"/>
          <w:color w:val="000000"/>
          <w:sz w:val="26"/>
          <w:szCs w:val="26"/>
        </w:rPr>
        <w:t xml:space="preserve">, предусмотренных в </w:t>
      </w:r>
      <w:proofErr w:type="spellStart"/>
      <w:r w:rsidR="00497C05" w:rsidRPr="00101B70">
        <w:rPr>
          <w:rStyle w:val="apple-converted-space"/>
          <w:color w:val="000000"/>
          <w:sz w:val="26"/>
          <w:szCs w:val="26"/>
        </w:rPr>
        <w:t>п.п</w:t>
      </w:r>
      <w:proofErr w:type="spellEnd"/>
      <w:r w:rsidR="00497C05" w:rsidRPr="00101B70">
        <w:rPr>
          <w:rStyle w:val="apple-converted-space"/>
          <w:color w:val="000000"/>
          <w:sz w:val="26"/>
          <w:szCs w:val="26"/>
        </w:rPr>
        <w:t xml:space="preserve">. 4.2.1. – 4.2.5. </w:t>
      </w:r>
      <w:r w:rsidR="002D6D3C" w:rsidRPr="00101B70">
        <w:rPr>
          <w:rStyle w:val="apple-converted-space"/>
          <w:color w:val="000000"/>
          <w:sz w:val="26"/>
          <w:szCs w:val="26"/>
        </w:rPr>
        <w:t xml:space="preserve">настоящей </w:t>
      </w:r>
      <w:r w:rsidR="00497C05" w:rsidRPr="00101B70">
        <w:rPr>
          <w:rStyle w:val="apple-converted-space"/>
          <w:color w:val="000000"/>
          <w:sz w:val="26"/>
          <w:szCs w:val="26"/>
        </w:rPr>
        <w:t xml:space="preserve">Политики </w:t>
      </w:r>
      <w:r w:rsidRPr="00101B70">
        <w:rPr>
          <w:color w:val="000000"/>
          <w:sz w:val="26"/>
          <w:szCs w:val="26"/>
        </w:rPr>
        <w:t>в объеме</w:t>
      </w:r>
      <w:r w:rsidR="00CD7785" w:rsidRPr="00101B70">
        <w:rPr>
          <w:rStyle w:val="apple-converted-space"/>
          <w:color w:val="000000"/>
          <w:sz w:val="26"/>
          <w:szCs w:val="26"/>
        </w:rPr>
        <w:t xml:space="preserve">, предусмотренном </w:t>
      </w:r>
      <w:proofErr w:type="spellStart"/>
      <w:r w:rsidR="00CD7785" w:rsidRPr="00101B70">
        <w:rPr>
          <w:rStyle w:val="apple-converted-space"/>
          <w:color w:val="000000"/>
          <w:sz w:val="26"/>
          <w:szCs w:val="26"/>
        </w:rPr>
        <w:t>п.п</w:t>
      </w:r>
      <w:proofErr w:type="spellEnd"/>
      <w:r w:rsidR="00CD7785" w:rsidRPr="00101B70">
        <w:rPr>
          <w:rStyle w:val="apple-converted-space"/>
          <w:color w:val="000000"/>
          <w:sz w:val="26"/>
          <w:szCs w:val="26"/>
        </w:rPr>
        <w:t xml:space="preserve">. 3.2.1. – </w:t>
      </w:r>
      <w:r w:rsidR="000D49F8" w:rsidRPr="00101B70">
        <w:rPr>
          <w:rStyle w:val="apple-converted-space"/>
          <w:color w:val="000000"/>
          <w:sz w:val="26"/>
          <w:szCs w:val="26"/>
        </w:rPr>
        <w:t>3</w:t>
      </w:r>
      <w:r w:rsidR="00CD7785" w:rsidRPr="00101B70">
        <w:rPr>
          <w:rStyle w:val="apple-converted-space"/>
          <w:color w:val="000000"/>
          <w:sz w:val="26"/>
          <w:szCs w:val="26"/>
        </w:rPr>
        <w:t xml:space="preserve">.2.5. настоящей Политики </w:t>
      </w:r>
      <w:r w:rsidR="007B0564" w:rsidRPr="00101B70">
        <w:rPr>
          <w:color w:val="000000"/>
          <w:sz w:val="26"/>
          <w:szCs w:val="26"/>
        </w:rPr>
        <w:t>при</w:t>
      </w:r>
      <w:r w:rsidRPr="00101B70">
        <w:rPr>
          <w:color w:val="000000"/>
          <w:sz w:val="26"/>
          <w:szCs w:val="26"/>
        </w:rPr>
        <w:t xml:space="preserve"> </w:t>
      </w:r>
      <w:r w:rsidR="007B0564" w:rsidRPr="00101B70">
        <w:rPr>
          <w:rStyle w:val="apple-converted-space"/>
          <w:color w:val="000000"/>
          <w:sz w:val="26"/>
          <w:szCs w:val="26"/>
        </w:rPr>
        <w:t>наличи</w:t>
      </w:r>
      <w:r w:rsidR="004B48FC" w:rsidRPr="00101B70">
        <w:rPr>
          <w:rStyle w:val="apple-converted-space"/>
          <w:color w:val="000000"/>
          <w:sz w:val="26"/>
          <w:szCs w:val="26"/>
        </w:rPr>
        <w:t>и</w:t>
      </w:r>
      <w:r w:rsidR="007B0564" w:rsidRPr="00101B70">
        <w:rPr>
          <w:rStyle w:val="apple-converted-space"/>
          <w:color w:val="000000"/>
          <w:sz w:val="26"/>
          <w:szCs w:val="26"/>
        </w:rPr>
        <w:t xml:space="preserve"> оснований, указанных в </w:t>
      </w:r>
      <w:proofErr w:type="spellStart"/>
      <w:r w:rsidR="007B0564" w:rsidRPr="00101B70">
        <w:rPr>
          <w:rStyle w:val="apple-converted-space"/>
          <w:color w:val="000000"/>
          <w:sz w:val="26"/>
          <w:szCs w:val="26"/>
        </w:rPr>
        <w:t>п.п</w:t>
      </w:r>
      <w:proofErr w:type="spellEnd"/>
      <w:r w:rsidR="007B0564" w:rsidRPr="00101B70">
        <w:rPr>
          <w:rStyle w:val="apple-converted-space"/>
          <w:color w:val="000000"/>
          <w:sz w:val="26"/>
          <w:szCs w:val="26"/>
        </w:rPr>
        <w:t xml:space="preserve">. 2 </w:t>
      </w:r>
      <w:r w:rsidR="000D49F8" w:rsidRPr="00101B70">
        <w:rPr>
          <w:rStyle w:val="apple-converted-space"/>
          <w:color w:val="000000"/>
          <w:sz w:val="26"/>
          <w:szCs w:val="26"/>
        </w:rPr>
        <w:t xml:space="preserve">– </w:t>
      </w:r>
      <w:r w:rsidR="007B0564" w:rsidRPr="00101B70">
        <w:rPr>
          <w:rStyle w:val="apple-converted-space"/>
          <w:color w:val="000000"/>
          <w:sz w:val="26"/>
          <w:szCs w:val="26"/>
        </w:rPr>
        <w:t xml:space="preserve">11 ч. 1 ст. 6, ч. 2 ст. 10 и ч. 2 ст. 11 </w:t>
      </w:r>
      <w:r w:rsidR="00AC702A" w:rsidRPr="00101B70">
        <w:rPr>
          <w:rStyle w:val="apple-converted-space"/>
          <w:color w:val="000000"/>
          <w:sz w:val="26"/>
          <w:szCs w:val="26"/>
        </w:rPr>
        <w:t>Закона о персональных данных</w:t>
      </w:r>
      <w:r w:rsidR="00F207D0" w:rsidRPr="00101B70">
        <w:rPr>
          <w:rStyle w:val="apple-converted-space"/>
          <w:color w:val="000000"/>
          <w:sz w:val="26"/>
          <w:szCs w:val="26"/>
        </w:rPr>
        <w:t>, а также в соответствии с особенностями обработки персональных данных, разрешенных субъектом персональных данных для распространения, предусмотренных ст. 11.1 Закона о персональных данных</w:t>
      </w:r>
      <w:r w:rsidRPr="00101B70">
        <w:rPr>
          <w:color w:val="000000"/>
          <w:sz w:val="26"/>
          <w:szCs w:val="26"/>
        </w:rPr>
        <w:t>.</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5.6.</w:t>
      </w:r>
      <w:r>
        <w:rPr>
          <w:color w:val="000000"/>
          <w:sz w:val="26"/>
          <w:szCs w:val="26"/>
        </w:rPr>
        <w:t> </w:t>
      </w:r>
      <w:r>
        <w:rPr>
          <w:color w:val="000000"/>
          <w:sz w:val="26"/>
          <w:szCs w:val="26"/>
        </w:rPr>
        <w:t>При сборе персональных данных, в том числе посредством информац</w:t>
      </w:r>
      <w:r w:rsidR="00F207D0">
        <w:rPr>
          <w:color w:val="000000"/>
          <w:sz w:val="26"/>
          <w:szCs w:val="26"/>
        </w:rPr>
        <w:t>ионно-телекоммуникационной сети</w:t>
      </w:r>
      <w:r>
        <w:rPr>
          <w:color w:val="000000"/>
          <w:sz w:val="26"/>
          <w:szCs w:val="26"/>
        </w:rPr>
        <w:t xml:space="preserve">, запись, систематизация, накопление, хранение, уточнение (обновление, изменение), извлечение персональных данных граждан Российской </w:t>
      </w:r>
      <w:r>
        <w:rPr>
          <w:color w:val="000000"/>
          <w:sz w:val="26"/>
          <w:szCs w:val="26"/>
        </w:rPr>
        <w:lastRenderedPageBreak/>
        <w:t>Федерации с использованием баз данных, находящихся за пределами территории Российской Федерации, не допускаются, за исключением случаев, указанных в п. 2, 3, 4, 8 ч. 1 ст. 6 Закона о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5.7.</w:t>
      </w:r>
      <w:r>
        <w:rPr>
          <w:color w:val="000000"/>
          <w:sz w:val="26"/>
          <w:szCs w:val="26"/>
        </w:rPr>
        <w:t> </w:t>
      </w:r>
      <w:r>
        <w:rPr>
          <w:color w:val="000000"/>
          <w:sz w:val="26"/>
          <w:szCs w:val="26"/>
        </w:rPr>
        <w:t>Хранение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5.7.1.</w:t>
      </w:r>
      <w:r>
        <w:rPr>
          <w:color w:val="000000"/>
          <w:sz w:val="26"/>
          <w:szCs w:val="26"/>
        </w:rPr>
        <w:t> </w:t>
      </w:r>
      <w:r>
        <w:rPr>
          <w:color w:val="000000"/>
          <w:sz w:val="26"/>
          <w:szCs w:val="26"/>
        </w:rPr>
        <w:t>Персональные данные хранятся в течение срока, установленного законодательством РФ. Персональные данные, для которых не установлен такой срок, хранятся в течение</w:t>
      </w:r>
      <w:r w:rsidR="002D6D3C">
        <w:rPr>
          <w:rStyle w:val="apple-converted-space"/>
          <w:color w:val="000000"/>
          <w:sz w:val="26"/>
          <w:szCs w:val="26"/>
        </w:rPr>
        <w:t xml:space="preserve"> </w:t>
      </w:r>
      <w:r w:rsidR="002D6D3C" w:rsidRPr="000D49F8">
        <w:rPr>
          <w:rStyle w:val="apple-converted-space"/>
          <w:color w:val="000000"/>
          <w:sz w:val="26"/>
          <w:szCs w:val="26"/>
        </w:rPr>
        <w:t>3</w:t>
      </w:r>
      <w:r w:rsidR="000D49F8">
        <w:rPr>
          <w:rStyle w:val="apple-converted-space"/>
          <w:color w:val="000000"/>
          <w:sz w:val="26"/>
          <w:szCs w:val="26"/>
        </w:rPr>
        <w:t>-х</w:t>
      </w:r>
      <w:r w:rsidR="002D6D3C" w:rsidRPr="000D49F8">
        <w:rPr>
          <w:rStyle w:val="apple-converted-space"/>
          <w:color w:val="000000"/>
          <w:sz w:val="26"/>
          <w:szCs w:val="26"/>
        </w:rPr>
        <w:t xml:space="preserve"> лет</w:t>
      </w:r>
      <w:r w:rsidR="009D7818" w:rsidRPr="009D7818">
        <w:rPr>
          <w:rStyle w:val="apple-converted-space"/>
          <w:color w:val="000000"/>
          <w:sz w:val="26"/>
          <w:szCs w:val="26"/>
        </w:rPr>
        <w:t xml:space="preserve"> </w:t>
      </w:r>
      <w:r w:rsidR="009D7818">
        <w:rPr>
          <w:color w:val="000000"/>
          <w:sz w:val="26"/>
          <w:szCs w:val="26"/>
        </w:rPr>
        <w:t>с момента получения персональных данных в установленном законом порядке</w:t>
      </w:r>
      <w:r>
        <w:rPr>
          <w:color w:val="000000"/>
          <w:sz w:val="26"/>
          <w:szCs w:val="26"/>
        </w:rPr>
        <w:t>.</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5.7.2.</w:t>
      </w:r>
      <w:r>
        <w:rPr>
          <w:color w:val="000000"/>
          <w:sz w:val="26"/>
          <w:szCs w:val="26"/>
        </w:rPr>
        <w:t> </w:t>
      </w:r>
      <w:r>
        <w:rPr>
          <w:color w:val="000000"/>
          <w:sz w:val="26"/>
          <w:szCs w:val="26"/>
        </w:rPr>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в специальных разделах или на полях форм (бланков).</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5.7.3.</w:t>
      </w:r>
      <w:r>
        <w:rPr>
          <w:color w:val="000000"/>
          <w:sz w:val="26"/>
          <w:szCs w:val="26"/>
        </w:rPr>
        <w:t> </w:t>
      </w:r>
      <w:r>
        <w:rPr>
          <w:color w:val="000000"/>
          <w:sz w:val="26"/>
          <w:szCs w:val="26"/>
        </w:rPr>
        <w:t>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В целях обработки различных категорий персональных данных для каждой категории используется отдельный материальный носитель.</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Оператор обеспечивает раздельное хранение персональных данных (материальных носителей), обработка которых осуществляется в различных целях.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При хранении материальных носителей установлены меры, обеспечивающие сохранность персональных данных и исключающие несанкционированный доступ к ним.</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5.8.</w:t>
      </w:r>
      <w:r>
        <w:rPr>
          <w:color w:val="000000"/>
          <w:sz w:val="26"/>
          <w:szCs w:val="26"/>
        </w:rPr>
        <w:t> </w:t>
      </w:r>
      <w:r>
        <w:rPr>
          <w:color w:val="000000"/>
          <w:sz w:val="26"/>
          <w:szCs w:val="26"/>
        </w:rPr>
        <w:t>Соблюдение конфиденциальности и меры по защите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5.8.1.</w:t>
      </w:r>
      <w:r>
        <w:rPr>
          <w:color w:val="000000"/>
          <w:sz w:val="26"/>
          <w:szCs w:val="26"/>
        </w:rPr>
        <w:t> </w:t>
      </w:r>
      <w:r>
        <w:rPr>
          <w:color w:val="000000"/>
          <w:sz w:val="26"/>
          <w:szCs w:val="26"/>
        </w:rPr>
        <w:t>Оператор, получивший доступ к персональным данным, не раскрывает третьим лицам и не распространяет персональные данные без согласия Субъекта персональных данных, если иное не предусмотрено федеральным законом.</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5.8.2.</w:t>
      </w:r>
      <w:r>
        <w:rPr>
          <w:color w:val="000000"/>
          <w:sz w:val="26"/>
          <w:szCs w:val="26"/>
        </w:rPr>
        <w:t> </w:t>
      </w:r>
      <w:r>
        <w:rPr>
          <w:color w:val="000000"/>
          <w:sz w:val="26"/>
          <w:szCs w:val="26"/>
        </w:rPr>
        <w:t>При обработке персональных данных для их защиты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Оператор принимает необходимые правовые, организационные и технические меры или обеспечивает их принятие, а именно:</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определение угрозы безопасности персональных данных при их обработке в информационных системах персональных данных (далее </w:t>
      </w:r>
      <w:r w:rsidR="00723B51">
        <w:rPr>
          <w:color w:val="000000"/>
          <w:sz w:val="26"/>
          <w:szCs w:val="26"/>
        </w:rPr>
        <w:t xml:space="preserve">- </w:t>
      </w:r>
      <w:r w:rsidR="009C773B">
        <w:rPr>
          <w:color w:val="000000"/>
          <w:sz w:val="26"/>
          <w:szCs w:val="26"/>
        </w:rPr>
        <w:t>информационная система);</w:t>
      </w:r>
    </w:p>
    <w:p w:rsidR="00723B51" w:rsidRPr="00723B51" w:rsidRDefault="00723B51" w:rsidP="00723B51">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t>н</w:t>
      </w:r>
      <w:r w:rsidRPr="00723B51">
        <w:rPr>
          <w:color w:val="000000"/>
          <w:sz w:val="26"/>
          <w:szCs w:val="26"/>
        </w:rPr>
        <w:t xml:space="preserve">азначение ответственного за организацию обработки персональных данных. </w:t>
      </w:r>
      <w:r w:rsidR="00136874">
        <w:rPr>
          <w:color w:val="000000"/>
          <w:sz w:val="26"/>
          <w:szCs w:val="26"/>
        </w:rPr>
        <w:t>Сбродов Виталий Игоревич</w:t>
      </w:r>
      <w:r w:rsidRPr="00060173">
        <w:rPr>
          <w:color w:val="000000"/>
          <w:sz w:val="26"/>
          <w:szCs w:val="26"/>
        </w:rPr>
        <w:t xml:space="preserve">, </w:t>
      </w:r>
      <w:r w:rsidR="00136874">
        <w:rPr>
          <w:color w:val="000000"/>
          <w:sz w:val="26"/>
          <w:szCs w:val="26"/>
        </w:rPr>
        <w:t>юрист</w:t>
      </w:r>
      <w:r w:rsidRPr="00060173">
        <w:rPr>
          <w:color w:val="000000"/>
          <w:sz w:val="26"/>
          <w:szCs w:val="26"/>
        </w:rPr>
        <w:t xml:space="preserve"> ООО «</w:t>
      </w:r>
      <w:r w:rsidR="00136874">
        <w:rPr>
          <w:color w:val="000000"/>
          <w:sz w:val="26"/>
          <w:szCs w:val="26"/>
        </w:rPr>
        <w:t>ВЕРНОЕ РЕШЕНИЕ</w:t>
      </w:r>
      <w:r w:rsidRPr="00060173">
        <w:rPr>
          <w:color w:val="000000"/>
          <w:sz w:val="26"/>
          <w:szCs w:val="26"/>
        </w:rPr>
        <w:t>», является ответственным за организаци</w:t>
      </w:r>
      <w:r w:rsidR="000D49F8" w:rsidRPr="00060173">
        <w:rPr>
          <w:color w:val="000000"/>
          <w:sz w:val="26"/>
          <w:szCs w:val="26"/>
        </w:rPr>
        <w:t>ю обработки персональных данных;</w:t>
      </w:r>
    </w:p>
    <w:p w:rsidR="00723B51" w:rsidRPr="00723B51" w:rsidRDefault="00723B51" w:rsidP="00723B51">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0D49F8">
        <w:rPr>
          <w:color w:val="000000"/>
          <w:sz w:val="26"/>
          <w:szCs w:val="26"/>
        </w:rPr>
        <w:t>и</w:t>
      </w:r>
      <w:r w:rsidRPr="00723B51">
        <w:rPr>
          <w:color w:val="000000"/>
          <w:sz w:val="26"/>
          <w:szCs w:val="26"/>
        </w:rPr>
        <w:t>здание локальных нормативных актов по вопросам обработки пер</w:t>
      </w:r>
      <w:r w:rsidR="000D49F8">
        <w:rPr>
          <w:color w:val="000000"/>
          <w:sz w:val="26"/>
          <w:szCs w:val="26"/>
        </w:rPr>
        <w:t>сональных данных;</w:t>
      </w:r>
    </w:p>
    <w:p w:rsidR="00723B51" w:rsidRPr="00723B51" w:rsidRDefault="00723B51" w:rsidP="00723B51">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0D49F8">
        <w:rPr>
          <w:color w:val="000000"/>
          <w:sz w:val="26"/>
          <w:szCs w:val="26"/>
        </w:rPr>
        <w:t>о</w:t>
      </w:r>
      <w:r w:rsidRPr="00723B51">
        <w:rPr>
          <w:color w:val="000000"/>
          <w:sz w:val="26"/>
          <w:szCs w:val="26"/>
        </w:rPr>
        <w:t xml:space="preserve">знакомление работников Общества,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локальными актами по вопросам обработки персональных данных, </w:t>
      </w:r>
      <w:r w:rsidR="000D49F8">
        <w:rPr>
          <w:color w:val="000000"/>
          <w:sz w:val="26"/>
          <w:szCs w:val="26"/>
        </w:rPr>
        <w:t>и обучение указанных работников;</w:t>
      </w:r>
    </w:p>
    <w:p w:rsidR="009C773B" w:rsidRPr="00B35D16"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применение организационных и технических мер по обеспечению безопасности персональных данных при их обработке в информационных системах, необходимых для выполнения требований к защите персональных данных, исполнение которых обеспечивает установленные Правительством РФ уровни защищенности персональных </w:t>
      </w:r>
      <w:r w:rsidR="009C773B" w:rsidRPr="00B35D16">
        <w:rPr>
          <w:color w:val="000000"/>
          <w:sz w:val="26"/>
          <w:szCs w:val="26"/>
        </w:rPr>
        <w:t>данных;</w:t>
      </w:r>
    </w:p>
    <w:p w:rsidR="009C773B" w:rsidRPr="00B35D16" w:rsidRDefault="00672BD5" w:rsidP="00341A84">
      <w:pPr>
        <w:pStyle w:val="aa"/>
        <w:shd w:val="clear" w:color="auto" w:fill="FFFFFF"/>
        <w:spacing w:before="0" w:beforeAutospacing="0" w:after="0" w:afterAutospacing="0"/>
        <w:ind w:firstLine="480"/>
        <w:jc w:val="both"/>
        <w:rPr>
          <w:color w:val="000000"/>
          <w:sz w:val="26"/>
          <w:szCs w:val="26"/>
        </w:rPr>
      </w:pPr>
      <w:r w:rsidRPr="00B35D16">
        <w:rPr>
          <w:color w:val="000000"/>
          <w:sz w:val="26"/>
          <w:szCs w:val="26"/>
        </w:rPr>
        <w:lastRenderedPageBreak/>
        <w:t>-</w:t>
      </w:r>
      <w:r w:rsidRPr="00B35D16">
        <w:rPr>
          <w:color w:val="000000"/>
          <w:sz w:val="26"/>
          <w:szCs w:val="26"/>
        </w:rPr>
        <w:tab/>
      </w:r>
      <w:r w:rsidR="009C773B" w:rsidRPr="00B35D16">
        <w:rPr>
          <w:color w:val="000000"/>
          <w:sz w:val="26"/>
          <w:szCs w:val="26"/>
        </w:rPr>
        <w:t>применение средств защиты информации, прошедших в установленном порядке процедуру оценки соответствия;</w:t>
      </w:r>
    </w:p>
    <w:p w:rsidR="009C773B" w:rsidRPr="00B35D16" w:rsidRDefault="00672BD5" w:rsidP="00341A84">
      <w:pPr>
        <w:pStyle w:val="aa"/>
        <w:shd w:val="clear" w:color="auto" w:fill="FFFFFF"/>
        <w:spacing w:before="0" w:beforeAutospacing="0" w:after="0" w:afterAutospacing="0"/>
        <w:ind w:firstLine="480"/>
        <w:jc w:val="both"/>
        <w:rPr>
          <w:color w:val="000000"/>
          <w:sz w:val="26"/>
          <w:szCs w:val="26"/>
        </w:rPr>
      </w:pPr>
      <w:r w:rsidRPr="00B35D16">
        <w:rPr>
          <w:color w:val="000000"/>
          <w:sz w:val="26"/>
          <w:szCs w:val="26"/>
        </w:rPr>
        <w:t>-</w:t>
      </w:r>
      <w:r w:rsidRPr="00B35D16">
        <w:rPr>
          <w:color w:val="000000"/>
          <w:sz w:val="26"/>
          <w:szCs w:val="26"/>
        </w:rPr>
        <w:tab/>
      </w:r>
      <w:r w:rsidR="009C773B" w:rsidRPr="00B35D16">
        <w:rPr>
          <w:color w:val="000000"/>
          <w:sz w:val="26"/>
          <w:szCs w:val="26"/>
        </w:rPr>
        <w:t>применение для уничтожения персональных данных средств защиты информации (в составе которых реализована функция уничтожения информации), прошедших в установленном порядке процедуру оценки соответствия;</w:t>
      </w:r>
    </w:p>
    <w:p w:rsidR="009C773B" w:rsidRPr="00B35D16" w:rsidRDefault="00672BD5" w:rsidP="00341A84">
      <w:pPr>
        <w:pStyle w:val="aa"/>
        <w:shd w:val="clear" w:color="auto" w:fill="FFFFFF"/>
        <w:spacing w:before="0" w:beforeAutospacing="0" w:after="0" w:afterAutospacing="0"/>
        <w:ind w:firstLine="480"/>
        <w:jc w:val="both"/>
        <w:rPr>
          <w:color w:val="000000"/>
          <w:sz w:val="26"/>
          <w:szCs w:val="26"/>
        </w:rPr>
      </w:pPr>
      <w:r w:rsidRPr="00B35D16">
        <w:rPr>
          <w:color w:val="000000"/>
          <w:sz w:val="26"/>
          <w:szCs w:val="26"/>
        </w:rPr>
        <w:t>-</w:t>
      </w:r>
      <w:r w:rsidRPr="00B35D16">
        <w:rPr>
          <w:color w:val="000000"/>
          <w:sz w:val="26"/>
          <w:szCs w:val="26"/>
        </w:rPr>
        <w:tab/>
      </w:r>
      <w:r w:rsidR="009C773B" w:rsidRPr="00B35D16">
        <w:rPr>
          <w:color w:val="000000"/>
          <w:sz w:val="26"/>
          <w:szCs w:val="26"/>
        </w:rPr>
        <w:t>проведение оценки эффективности принимаемых мер по обеспечению безопасности персональных данных до ввода в эксплуатацию информационной системы;</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sidRPr="00B35D16">
        <w:rPr>
          <w:color w:val="000000"/>
          <w:sz w:val="26"/>
          <w:szCs w:val="26"/>
        </w:rPr>
        <w:t>-</w:t>
      </w:r>
      <w:r w:rsidRPr="00B35D16">
        <w:rPr>
          <w:color w:val="000000"/>
          <w:sz w:val="26"/>
          <w:szCs w:val="26"/>
        </w:rPr>
        <w:tab/>
      </w:r>
      <w:r w:rsidR="009C773B" w:rsidRPr="00B35D16">
        <w:rPr>
          <w:color w:val="000000"/>
          <w:sz w:val="26"/>
          <w:szCs w:val="26"/>
        </w:rPr>
        <w:t>ведение учета машинных носителей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обеспечение обнаружения фактов несанкционированного доступа к персональным данным и принятие мер, в том числе по обнаружению, предупреждению и ликвидации последствий компьютерных атак на информационные системы и по реагированию на компьютерные инциденты в них;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обеспечение восстановления персональных данных, модифицированных или уничтоженных вследствие несанкционированного доступа к ним;</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установление правил доступа к персональным данным, обрабатываемым в информационной системе, а также обеспечение регистрации и учета всех действий, совершаемых с персональными данными в информационной системе;</w:t>
      </w:r>
    </w:p>
    <w:p w:rsidR="00723B51"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осуществление контроля за принимаемыми мерами по обеспечению безопасности персональных данных и уровнем защищенности информационных систем</w:t>
      </w:r>
      <w:r w:rsidR="00723B51">
        <w:rPr>
          <w:color w:val="000000"/>
          <w:sz w:val="26"/>
          <w:szCs w:val="26"/>
        </w:rPr>
        <w:t>;</w:t>
      </w:r>
    </w:p>
    <w:p w:rsidR="009C773B" w:rsidRDefault="00723B51"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Pr="00723B51">
        <w:rPr>
          <w:color w:val="000000"/>
          <w:sz w:val="26"/>
          <w:szCs w:val="26"/>
        </w:rPr>
        <w:t>Применение соответствующего шифрования и мер по обеспечению физической безопасности данных для предотвращения неавторизированного доступа к системам, в которых хранится персональная информация.</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5.8.3.</w:t>
      </w:r>
      <w:r>
        <w:rPr>
          <w:color w:val="000000"/>
          <w:sz w:val="26"/>
          <w:szCs w:val="26"/>
        </w:rPr>
        <w:t> </w:t>
      </w:r>
      <w:r>
        <w:rPr>
          <w:color w:val="000000"/>
          <w:sz w:val="26"/>
          <w:szCs w:val="26"/>
        </w:rPr>
        <w:t xml:space="preserve">При обработке персональных данных в информационных системах Оператор соблюдает требования, установленные Постановлением Правительства РФ от 01.11.2012 </w:t>
      </w:r>
      <w:r w:rsidR="00230E9D">
        <w:rPr>
          <w:color w:val="000000"/>
          <w:sz w:val="26"/>
          <w:szCs w:val="26"/>
        </w:rPr>
        <w:t>№</w:t>
      </w:r>
      <w:r>
        <w:rPr>
          <w:color w:val="000000"/>
          <w:sz w:val="26"/>
          <w:szCs w:val="26"/>
        </w:rPr>
        <w:t xml:space="preserve"> 1119 </w:t>
      </w:r>
      <w:r w:rsidR="00230E9D">
        <w:rPr>
          <w:color w:val="000000"/>
          <w:sz w:val="26"/>
          <w:szCs w:val="26"/>
        </w:rPr>
        <w:t>«</w:t>
      </w:r>
      <w:r>
        <w:rPr>
          <w:color w:val="000000"/>
          <w:sz w:val="26"/>
          <w:szCs w:val="26"/>
        </w:rPr>
        <w:t>Об утверждении требований к защите персональных данных при их обработке в информационных системах персональных данных</w:t>
      </w:r>
      <w:r w:rsidR="00230E9D">
        <w:rPr>
          <w:color w:val="000000"/>
          <w:sz w:val="26"/>
          <w:szCs w:val="26"/>
        </w:rPr>
        <w:t>»</w:t>
      </w:r>
      <w:r>
        <w:rPr>
          <w:color w:val="000000"/>
          <w:sz w:val="26"/>
          <w:szCs w:val="26"/>
        </w:rPr>
        <w:t xml:space="preserve"> и Приказом ФСТЭК России от 18.02.2013 </w:t>
      </w:r>
      <w:r w:rsidR="00230E9D">
        <w:rPr>
          <w:color w:val="000000"/>
          <w:sz w:val="26"/>
          <w:szCs w:val="26"/>
        </w:rPr>
        <w:t>№</w:t>
      </w:r>
      <w:r>
        <w:rPr>
          <w:color w:val="000000"/>
          <w:sz w:val="26"/>
          <w:szCs w:val="26"/>
        </w:rPr>
        <w:t xml:space="preserve"> 21 </w:t>
      </w:r>
      <w:r w:rsidR="00230E9D">
        <w:rPr>
          <w:color w:val="000000"/>
          <w:sz w:val="26"/>
          <w:szCs w:val="26"/>
        </w:rPr>
        <w:t>«</w:t>
      </w:r>
      <w:r>
        <w:rPr>
          <w:color w:val="000000"/>
          <w:sz w:val="26"/>
          <w:szCs w:val="26"/>
        </w:rP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230E9D">
        <w:rPr>
          <w:color w:val="000000"/>
          <w:sz w:val="26"/>
          <w:szCs w:val="26"/>
        </w:rPr>
        <w:t>»</w:t>
      </w:r>
      <w:r>
        <w:rPr>
          <w:color w:val="000000"/>
          <w:sz w:val="26"/>
          <w:szCs w:val="26"/>
        </w:rPr>
        <w:t>.</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5.8.4.</w:t>
      </w:r>
      <w:r>
        <w:rPr>
          <w:color w:val="000000"/>
          <w:sz w:val="26"/>
          <w:szCs w:val="26"/>
        </w:rPr>
        <w:t> </w:t>
      </w:r>
      <w:r>
        <w:rPr>
          <w:color w:val="000000"/>
          <w:sz w:val="26"/>
          <w:szCs w:val="26"/>
        </w:rPr>
        <w:t xml:space="preserve">При обработке персональных данных без использования средств автоматизации Оператор соблюдает требования, установленные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РФ от 15.09.2008 </w:t>
      </w:r>
      <w:r w:rsidR="00230E9D">
        <w:rPr>
          <w:color w:val="000000"/>
          <w:sz w:val="26"/>
          <w:szCs w:val="26"/>
        </w:rPr>
        <w:t>№</w:t>
      </w:r>
      <w:r>
        <w:rPr>
          <w:color w:val="000000"/>
          <w:sz w:val="26"/>
          <w:szCs w:val="26"/>
        </w:rPr>
        <w:t xml:space="preserve"> 687.</w:t>
      </w:r>
    </w:p>
    <w:p w:rsidR="00D36BF3"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5.8.5.</w:t>
      </w:r>
      <w:r>
        <w:rPr>
          <w:color w:val="000000"/>
          <w:sz w:val="26"/>
          <w:szCs w:val="26"/>
        </w:rPr>
        <w:t> </w:t>
      </w:r>
      <w:r w:rsidR="00D36BF3">
        <w:rPr>
          <w:color w:val="000000"/>
          <w:sz w:val="26"/>
          <w:szCs w:val="26"/>
        </w:rPr>
        <w:t xml:space="preserve"> Персональные данные подлежат уничтожению в следующих случаях:</w:t>
      </w:r>
    </w:p>
    <w:p w:rsidR="00D36BF3" w:rsidRDefault="00D36BF3"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1) При достижении цели обработки персональных данных или при утрате необходимости в достижении цели обработки персональных данных, если иное не предусмотрено Законом о персональных данных;</w:t>
      </w:r>
    </w:p>
    <w:p w:rsidR="00D36BF3" w:rsidRDefault="00D36BF3"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 xml:space="preserve">2) </w:t>
      </w:r>
      <w:proofErr w:type="gramStart"/>
      <w:r>
        <w:rPr>
          <w:color w:val="000000"/>
          <w:sz w:val="26"/>
          <w:szCs w:val="26"/>
        </w:rPr>
        <w:t>В</w:t>
      </w:r>
      <w:proofErr w:type="gramEnd"/>
      <w:r>
        <w:rPr>
          <w:color w:val="000000"/>
          <w:sz w:val="26"/>
          <w:szCs w:val="26"/>
        </w:rPr>
        <w:t xml:space="preserve"> случае невозможности обеспечения правомерности обработки персональных данных, в отношении которых выявлена неправомерная обработка;</w:t>
      </w:r>
    </w:p>
    <w:p w:rsidR="009C773B" w:rsidRDefault="00D36BF3"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 xml:space="preserve">3) </w:t>
      </w:r>
      <w:proofErr w:type="gramStart"/>
      <w:r>
        <w:rPr>
          <w:color w:val="000000"/>
          <w:sz w:val="26"/>
          <w:szCs w:val="26"/>
        </w:rPr>
        <w:t>В</w:t>
      </w:r>
      <w:proofErr w:type="gramEnd"/>
      <w:r>
        <w:rPr>
          <w:color w:val="000000"/>
          <w:sz w:val="26"/>
          <w:szCs w:val="26"/>
        </w:rPr>
        <w:t xml:space="preserve"> случае отзыва субъектом персональных данных согласия на обработку персональных данных, если иное не предусмотрено Законом о персональных данных</w:t>
      </w:r>
      <w:r w:rsidR="009C773B">
        <w:rPr>
          <w:color w:val="000000"/>
          <w:sz w:val="26"/>
          <w:szCs w:val="26"/>
        </w:rPr>
        <w:t>.</w:t>
      </w:r>
    </w:p>
    <w:p w:rsidR="009C773B" w:rsidRDefault="009C773B" w:rsidP="00341A84">
      <w:pPr>
        <w:shd w:val="clear" w:color="auto" w:fill="FFFFFF"/>
        <w:rPr>
          <w:color w:val="000000"/>
          <w:sz w:val="26"/>
          <w:szCs w:val="26"/>
        </w:rPr>
      </w:pPr>
    </w:p>
    <w:p w:rsidR="009C773B" w:rsidRDefault="009C773B" w:rsidP="00341A84">
      <w:pPr>
        <w:pStyle w:val="aa"/>
        <w:shd w:val="clear" w:color="auto" w:fill="FFFFFF"/>
        <w:spacing w:before="0" w:beforeAutospacing="0" w:after="0" w:afterAutospacing="0"/>
        <w:jc w:val="center"/>
        <w:rPr>
          <w:b/>
          <w:bCs/>
          <w:color w:val="000000"/>
          <w:sz w:val="31"/>
          <w:szCs w:val="31"/>
        </w:rPr>
      </w:pPr>
      <w:r>
        <w:rPr>
          <w:b/>
          <w:bCs/>
          <w:color w:val="000000"/>
          <w:sz w:val="31"/>
          <w:szCs w:val="31"/>
        </w:rPr>
        <w:t>6.</w:t>
      </w:r>
      <w:r>
        <w:rPr>
          <w:b/>
          <w:bCs/>
          <w:color w:val="000000"/>
          <w:sz w:val="31"/>
          <w:szCs w:val="31"/>
        </w:rPr>
        <w:t> </w:t>
      </w:r>
      <w:r w:rsidR="004B48FC">
        <w:rPr>
          <w:b/>
          <w:bCs/>
          <w:color w:val="000000"/>
          <w:sz w:val="31"/>
          <w:szCs w:val="31"/>
        </w:rPr>
        <w:t>У</w:t>
      </w:r>
      <w:r>
        <w:rPr>
          <w:b/>
          <w:bCs/>
          <w:color w:val="000000"/>
          <w:sz w:val="31"/>
          <w:szCs w:val="31"/>
        </w:rPr>
        <w:t>точнение, удаление и уничтожение персональных данных. Ответы на запросы субъектов на доступ к персональным данным</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6.1.</w:t>
      </w:r>
      <w:r>
        <w:rPr>
          <w:color w:val="000000"/>
          <w:sz w:val="26"/>
          <w:szCs w:val="26"/>
        </w:rPr>
        <w:t> </w:t>
      </w:r>
      <w:r w:rsidR="004B48FC">
        <w:rPr>
          <w:color w:val="000000"/>
          <w:sz w:val="26"/>
          <w:szCs w:val="26"/>
        </w:rPr>
        <w:t>У</w:t>
      </w:r>
      <w:r>
        <w:rPr>
          <w:color w:val="000000"/>
          <w:sz w:val="26"/>
          <w:szCs w:val="26"/>
        </w:rPr>
        <w:t>точнение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lastRenderedPageBreak/>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w:t>
      </w:r>
      <w:r w:rsidR="004B48FC">
        <w:rPr>
          <w:color w:val="000000"/>
          <w:sz w:val="26"/>
          <w:szCs w:val="26"/>
        </w:rPr>
        <w:t>7</w:t>
      </w:r>
      <w:r>
        <w:rPr>
          <w:color w:val="000000"/>
          <w:sz w:val="26"/>
          <w:szCs w:val="26"/>
        </w:rPr>
        <w:t xml:space="preserve"> рабочих дней со дня представления таких сведений и снять блокирование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6.2.</w:t>
      </w:r>
      <w:r>
        <w:rPr>
          <w:color w:val="000000"/>
          <w:sz w:val="26"/>
          <w:szCs w:val="26"/>
        </w:rPr>
        <w:t> </w:t>
      </w:r>
      <w:r>
        <w:rPr>
          <w:color w:val="000000"/>
          <w:sz w:val="26"/>
          <w:szCs w:val="26"/>
        </w:rPr>
        <w:t>Блокирование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Оператор должен осуществить блокирование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в следующих случаях и в следующие сроки: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если выявлена неправомерная обработка персональных данных при обращении Субъекта персональных данных или его представителя либо по запросу Субъекта персональных данных или его </w:t>
      </w:r>
      <w:proofErr w:type="gramStart"/>
      <w:r w:rsidR="009C773B">
        <w:rPr>
          <w:color w:val="000000"/>
          <w:sz w:val="26"/>
          <w:szCs w:val="26"/>
        </w:rPr>
        <w:t>представителя</w:t>
      </w:r>
      <w:proofErr w:type="gramEnd"/>
      <w:r w:rsidR="009C773B">
        <w:rPr>
          <w:color w:val="000000"/>
          <w:sz w:val="26"/>
          <w:szCs w:val="26"/>
        </w:rPr>
        <w:t xml:space="preserve"> либо уполномоченного органа по защите прав субъектов персональных данных — с момента такого обращения или получения указанного запроса на период проверки;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если выявлены неточные персональные данные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если отсутствует возможность уничтожения персональных данных в течение срока, указанного в ч. 3 </w:t>
      </w:r>
      <w:r w:rsidR="001E07D1">
        <w:rPr>
          <w:color w:val="000000"/>
          <w:sz w:val="26"/>
          <w:szCs w:val="26"/>
        </w:rPr>
        <w:t xml:space="preserve">– </w:t>
      </w:r>
      <w:r w:rsidR="009C773B">
        <w:rPr>
          <w:color w:val="000000"/>
          <w:sz w:val="26"/>
          <w:szCs w:val="26"/>
        </w:rPr>
        <w:t>ч. 5.1 ст. 21 Закона о персональных данных, — до момента уничтожения.</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6.3.</w:t>
      </w:r>
      <w:r>
        <w:rPr>
          <w:color w:val="000000"/>
          <w:sz w:val="26"/>
          <w:szCs w:val="26"/>
        </w:rPr>
        <w:t> </w:t>
      </w:r>
      <w:r>
        <w:rPr>
          <w:color w:val="000000"/>
          <w:sz w:val="26"/>
          <w:szCs w:val="26"/>
        </w:rPr>
        <w:t>Оператор должен также прекратить обработку персональных данных или обеспечить прекращение такой обработки лицом, действующим по поручению Оператора, в следующих случаях: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если устранены причины, вследствие которых осуществлялась обработка специальных категорий персональных данных в случаях, </w:t>
      </w:r>
      <w:r w:rsidR="001E07D1">
        <w:rPr>
          <w:color w:val="000000"/>
          <w:sz w:val="26"/>
          <w:szCs w:val="26"/>
        </w:rPr>
        <w:t>предусмотренных ч. 2 и ч. 3 ст. </w:t>
      </w:r>
      <w:r w:rsidR="009C773B">
        <w:rPr>
          <w:color w:val="000000"/>
          <w:sz w:val="26"/>
          <w:szCs w:val="26"/>
        </w:rPr>
        <w:t>10 Закона о персональных данных, при условии</w:t>
      </w:r>
      <w:r w:rsidR="001E07D1">
        <w:rPr>
          <w:color w:val="000000"/>
          <w:sz w:val="26"/>
          <w:szCs w:val="26"/>
        </w:rPr>
        <w:t>,</w:t>
      </w:r>
      <w:r w:rsidR="009C773B">
        <w:rPr>
          <w:color w:val="000000"/>
          <w:sz w:val="26"/>
          <w:szCs w:val="26"/>
        </w:rPr>
        <w:t xml:space="preserve"> что иное не установлено федеральным законом;</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если выявлена неправомерная обработка персональных данных, осуществляемая Оператором или лицом, действующим по поручению Оператора, — в срок не более трех рабочих дней с даты этого выявления;</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если достигнуты цели обработки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если Субъект персональных данных отозвал согласие на обработку его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если Субъект персональных данных обратился к Оператору с требованием о прекращении обработки </w:t>
      </w:r>
      <w:r w:rsidR="001E07D1">
        <w:rPr>
          <w:color w:val="000000"/>
          <w:sz w:val="26"/>
          <w:szCs w:val="26"/>
        </w:rPr>
        <w:t xml:space="preserve">– </w:t>
      </w:r>
      <w:r w:rsidR="009C773B">
        <w:rPr>
          <w:color w:val="000000"/>
          <w:sz w:val="26"/>
          <w:szCs w:val="26"/>
        </w:rPr>
        <w:t>в</w:t>
      </w:r>
      <w:r w:rsidR="001E07D1">
        <w:rPr>
          <w:color w:val="000000"/>
          <w:sz w:val="26"/>
          <w:szCs w:val="26"/>
        </w:rPr>
        <w:t xml:space="preserve"> </w:t>
      </w:r>
      <w:r w:rsidR="009C773B">
        <w:rPr>
          <w:color w:val="000000"/>
          <w:sz w:val="26"/>
          <w:szCs w:val="26"/>
        </w:rPr>
        <w:t xml:space="preserve">срок не более </w:t>
      </w:r>
      <w:r w:rsidR="001E07D1">
        <w:rPr>
          <w:color w:val="000000"/>
          <w:sz w:val="26"/>
          <w:szCs w:val="26"/>
        </w:rPr>
        <w:t>10</w:t>
      </w:r>
      <w:r w:rsidR="009C773B">
        <w:rPr>
          <w:color w:val="000000"/>
          <w:sz w:val="26"/>
          <w:szCs w:val="26"/>
        </w:rPr>
        <w:t xml:space="preserve"> рабочих дней с даты получения соответствующего требования. Этот срок может быть продлен, но не более чем на пять рабочих дней, если Оператор направит Субъекту персональных данных мотивированное уведомление с указанием причин продления срока.</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6.4.</w:t>
      </w:r>
      <w:r>
        <w:rPr>
          <w:color w:val="000000"/>
          <w:sz w:val="26"/>
          <w:szCs w:val="26"/>
        </w:rPr>
        <w:t> </w:t>
      </w:r>
      <w:r>
        <w:rPr>
          <w:color w:val="000000"/>
          <w:sz w:val="26"/>
          <w:szCs w:val="26"/>
        </w:rPr>
        <w:t>Уничтожение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Оператор должен уничтожить персональные данные, в частности, в следующих случаях и в следующие сроки: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 xml:space="preserve">если достигнуты цели обработки персональных данных либо утрачена необходимость их достижения — в срок не более </w:t>
      </w:r>
      <w:r w:rsidR="001E07D1">
        <w:rPr>
          <w:color w:val="000000"/>
          <w:sz w:val="26"/>
          <w:szCs w:val="26"/>
        </w:rPr>
        <w:t>30</w:t>
      </w:r>
      <w:r w:rsidR="009C773B">
        <w:rPr>
          <w:color w:val="000000"/>
          <w:sz w:val="26"/>
          <w:szCs w:val="26"/>
        </w:rPr>
        <w:t xml:space="preserve"> дней с даты достижения указанных </w:t>
      </w:r>
      <w:r w:rsidR="009C773B">
        <w:rPr>
          <w:color w:val="000000"/>
          <w:sz w:val="26"/>
          <w:szCs w:val="26"/>
        </w:rPr>
        <w:lastRenderedPageBreak/>
        <w:t>целей,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если Субъект персональных данных или его представитель предъявил сведения, подтверждающие, что такие персональные данные получены незаконно или не являются необходимыми для заявленной цели обработки, — в срок не более семи рабочих дней со дня представления таких сведений;</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если выявлена неправомерная обработка персональных данных при условии, что невозможно обеспечить ее правомерность, — в срок не более десяти рабочих дней с даты выявления неправомерной обработки;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если Субъект персональных данных отозвал согласие на обработку его персональных данных при условии, что сохранение таких данных более не требуется для целей их обработки, — в срок не более тридцати дней с даты поступления отзыва. Это возможно при условии, что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в случае,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6.4.</w:t>
      </w:r>
      <w:r w:rsidR="00BF5E16">
        <w:rPr>
          <w:color w:val="000000"/>
          <w:sz w:val="26"/>
          <w:szCs w:val="26"/>
        </w:rPr>
        <w:t>2</w:t>
      </w:r>
      <w:r>
        <w:rPr>
          <w:color w:val="000000"/>
          <w:sz w:val="26"/>
          <w:szCs w:val="26"/>
        </w:rPr>
        <w:t>.</w:t>
      </w:r>
      <w:r>
        <w:rPr>
          <w:color w:val="000000"/>
          <w:sz w:val="26"/>
          <w:szCs w:val="26"/>
        </w:rPr>
        <w:t> </w:t>
      </w:r>
      <w:r>
        <w:rPr>
          <w:color w:val="000000"/>
          <w:sz w:val="26"/>
          <w:szCs w:val="26"/>
        </w:rPr>
        <w:t xml:space="preserve">При обработке персональных данных без использования средств автоматизации документом, подтверждающим уничтожение персональных данных, является </w:t>
      </w:r>
      <w:r w:rsidRPr="00376D13">
        <w:rPr>
          <w:color w:val="000000"/>
          <w:sz w:val="26"/>
          <w:szCs w:val="26"/>
        </w:rPr>
        <w:t>Акт об уничтожении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 xml:space="preserve">При обработке персональных данных с использованием средств автоматизации документами, подтверждающими уничтожение персональных данных, являются </w:t>
      </w:r>
      <w:r w:rsidRPr="00376D13">
        <w:rPr>
          <w:color w:val="000000"/>
          <w:sz w:val="26"/>
          <w:szCs w:val="26"/>
        </w:rPr>
        <w:t xml:space="preserve">Акт об уничтожении </w:t>
      </w:r>
      <w:proofErr w:type="gramStart"/>
      <w:r w:rsidRPr="00376D13">
        <w:rPr>
          <w:color w:val="000000"/>
          <w:sz w:val="26"/>
          <w:szCs w:val="26"/>
        </w:rPr>
        <w:t>персональных данных</w:t>
      </w:r>
      <w:proofErr w:type="gramEnd"/>
      <w:r w:rsidRPr="00376D13">
        <w:rPr>
          <w:color w:val="000000"/>
          <w:sz w:val="26"/>
          <w:szCs w:val="26"/>
        </w:rPr>
        <w:t xml:space="preserve"> и Выгрузка из журнала регистрации событий в информационной системе персональных данных (далее </w:t>
      </w:r>
      <w:r w:rsidR="001E07D1" w:rsidRPr="00376D13">
        <w:rPr>
          <w:color w:val="000000"/>
          <w:sz w:val="26"/>
          <w:szCs w:val="26"/>
        </w:rPr>
        <w:t xml:space="preserve">– </w:t>
      </w:r>
      <w:r w:rsidRPr="00376D13">
        <w:rPr>
          <w:color w:val="000000"/>
          <w:sz w:val="26"/>
          <w:szCs w:val="26"/>
        </w:rPr>
        <w:t>Выгрузка из журнала).</w:t>
      </w:r>
    </w:p>
    <w:p w:rsidR="009C773B" w:rsidRPr="00376D13" w:rsidRDefault="009C773B" w:rsidP="00341A84">
      <w:pPr>
        <w:pStyle w:val="aa"/>
        <w:shd w:val="clear" w:color="auto" w:fill="FFFFFF"/>
        <w:spacing w:before="0" w:beforeAutospacing="0" w:after="0" w:afterAutospacing="0"/>
        <w:ind w:firstLine="480"/>
        <w:jc w:val="both"/>
        <w:rPr>
          <w:color w:val="000000"/>
          <w:sz w:val="26"/>
          <w:szCs w:val="26"/>
        </w:rPr>
      </w:pPr>
      <w:r w:rsidRPr="00376D13">
        <w:rPr>
          <w:color w:val="000000"/>
          <w:sz w:val="26"/>
          <w:szCs w:val="26"/>
        </w:rPr>
        <w:t>При обработке персональных данных одновременно с использованием средств автоматизации и без использования средств автоматизации документами, подтверждающими уничтожение персональных данных, являются Акт об уничтожении персональных данных и Выгрузка из журнала.</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sidRPr="00376D13">
        <w:rPr>
          <w:color w:val="000000"/>
          <w:sz w:val="26"/>
          <w:szCs w:val="26"/>
        </w:rPr>
        <w:t xml:space="preserve">Акт об уничтожении </w:t>
      </w:r>
      <w:proofErr w:type="gramStart"/>
      <w:r w:rsidRPr="00376D13">
        <w:rPr>
          <w:color w:val="000000"/>
          <w:sz w:val="26"/>
          <w:szCs w:val="26"/>
        </w:rPr>
        <w:t>персональных данных</w:t>
      </w:r>
      <w:proofErr w:type="gramEnd"/>
      <w:r w:rsidRPr="00376D13">
        <w:rPr>
          <w:color w:val="000000"/>
          <w:sz w:val="26"/>
          <w:szCs w:val="26"/>
        </w:rPr>
        <w:t xml:space="preserve"> и Выгрузка из журнала подлежат хранению в течение 3 лет с момента уничтожения персональных</w:t>
      </w:r>
      <w:r>
        <w:rPr>
          <w:color w:val="000000"/>
          <w:sz w:val="26"/>
          <w:szCs w:val="26"/>
        </w:rPr>
        <w:t xml:space="preserve">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6.5.</w:t>
      </w:r>
      <w:r>
        <w:rPr>
          <w:color w:val="000000"/>
          <w:sz w:val="26"/>
          <w:szCs w:val="26"/>
        </w:rPr>
        <w:t> </w:t>
      </w:r>
      <w:r>
        <w:rPr>
          <w:color w:val="000000"/>
          <w:sz w:val="26"/>
          <w:szCs w:val="26"/>
        </w:rPr>
        <w:t>Ответы на запросы и обращения Субъектов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6.5.1.</w:t>
      </w:r>
      <w:r>
        <w:rPr>
          <w:color w:val="000000"/>
          <w:sz w:val="26"/>
          <w:szCs w:val="26"/>
        </w:rPr>
        <w:t> </w:t>
      </w:r>
      <w:r>
        <w:rPr>
          <w:color w:val="000000"/>
          <w:sz w:val="26"/>
          <w:szCs w:val="26"/>
        </w:rPr>
        <w:t>Субъекты персональных данных вправе обращаться к Оператору и направлять ему запросы по вопросам, указанным в Законе о персональных данных. Это могут быть, в частности, запросы:</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на предоставление сведений, указанных в ч. 7 ст. 14 Закона о персональных данных;</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на предоставление информации о наличии персональных данных, относящихся к соответствующему Субъекту, и предоставлении возможности ознакомления с этими персональными данными;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на уточнение его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с требованием прекратить обработку персональных данных.</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lastRenderedPageBreak/>
        <w:t>6.5.2.</w:t>
      </w:r>
      <w:r>
        <w:rPr>
          <w:color w:val="000000"/>
          <w:sz w:val="26"/>
          <w:szCs w:val="26"/>
        </w:rPr>
        <w:t> </w:t>
      </w:r>
      <w:r>
        <w:rPr>
          <w:color w:val="000000"/>
          <w:sz w:val="26"/>
          <w:szCs w:val="26"/>
        </w:rPr>
        <w:t xml:space="preserve">Оператор предоставляет сведения, указанные в ч. 7 ст. 14 Закона о персональных данных, Субъекту персональных данных или его представителю в течение </w:t>
      </w:r>
      <w:r w:rsidR="00BF5E16">
        <w:rPr>
          <w:color w:val="000000"/>
          <w:sz w:val="26"/>
          <w:szCs w:val="26"/>
        </w:rPr>
        <w:t>10</w:t>
      </w:r>
      <w:r>
        <w:rPr>
          <w:color w:val="000000"/>
          <w:sz w:val="26"/>
          <w:szCs w:val="26"/>
        </w:rPr>
        <w:t xml:space="preserve"> рабочих дней с момента обращения либо получения соответствующего запроса Субъекта персональных данных или его представителя. Указанный срок может быть продлен, но не более чем на </w:t>
      </w:r>
      <w:r w:rsidR="00BF5E16">
        <w:rPr>
          <w:color w:val="000000"/>
          <w:sz w:val="26"/>
          <w:szCs w:val="26"/>
        </w:rPr>
        <w:t>5</w:t>
      </w:r>
      <w:r>
        <w:rPr>
          <w:color w:val="000000"/>
          <w:sz w:val="26"/>
          <w:szCs w:val="26"/>
        </w:rPr>
        <w:t xml:space="preserve"> рабочих дней, если Оператор направит в адрес Субъекта персональных данных мотивированное уведомление с указанием причин продления срока.</w:t>
      </w:r>
    </w:p>
    <w:p w:rsidR="00BF5E16" w:rsidRDefault="00BF5E16"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Указанное уведомление должно быть направлено Субъекту персональных данных не позднее чем за 1 день до истечение срока предоставления соответствующих сведений.</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Эти сведения Оператор предоставляет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6.5.3.</w:t>
      </w:r>
      <w:r>
        <w:rPr>
          <w:color w:val="000000"/>
          <w:sz w:val="26"/>
          <w:szCs w:val="26"/>
        </w:rPr>
        <w:t> </w:t>
      </w:r>
      <w:r>
        <w:rPr>
          <w:color w:val="000000"/>
          <w:sz w:val="26"/>
          <w:szCs w:val="26"/>
        </w:rPr>
        <w:t>Запрос должен содержать:</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C773B" w:rsidRDefault="00672BD5"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w:t>
      </w:r>
      <w:r>
        <w:rPr>
          <w:color w:val="000000"/>
          <w:sz w:val="26"/>
          <w:szCs w:val="26"/>
        </w:rPr>
        <w:tab/>
      </w:r>
      <w:r w:rsidR="009C773B">
        <w:rPr>
          <w:color w:val="000000"/>
          <w:sz w:val="26"/>
          <w:szCs w:val="26"/>
        </w:rPr>
        <w:t>подпись Субъекта персональных данных или его представителя.</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6.5.4.</w:t>
      </w:r>
      <w:r>
        <w:rPr>
          <w:color w:val="000000"/>
          <w:sz w:val="26"/>
          <w:szCs w:val="26"/>
        </w:rPr>
        <w:t> </w:t>
      </w:r>
      <w:r>
        <w:rPr>
          <w:color w:val="000000"/>
          <w:sz w:val="26"/>
          <w:szCs w:val="26"/>
        </w:rPr>
        <w:t xml:space="preserve">Оператор обязан сообщить в порядке, предусмотренном ст. 14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а также предоставить возможность ознакомления с этими данными при обращении Субъекта персональных данных или его представителя либо в течение </w:t>
      </w:r>
      <w:r w:rsidR="00BF5E16">
        <w:rPr>
          <w:color w:val="000000"/>
          <w:sz w:val="26"/>
          <w:szCs w:val="26"/>
        </w:rPr>
        <w:t>10</w:t>
      </w:r>
      <w:r>
        <w:rPr>
          <w:color w:val="000000"/>
          <w:sz w:val="26"/>
          <w:szCs w:val="26"/>
        </w:rPr>
        <w:t xml:space="preserve"> рабочих дней с даты получения запроса Субъекта персональных данных или его представителя. Указанный срок может быть продлен, но не более чем на </w:t>
      </w:r>
      <w:r w:rsidR="00BF5E16">
        <w:rPr>
          <w:color w:val="000000"/>
          <w:sz w:val="26"/>
          <w:szCs w:val="26"/>
        </w:rPr>
        <w:t>5</w:t>
      </w:r>
      <w:r>
        <w:rPr>
          <w:color w:val="000000"/>
          <w:sz w:val="26"/>
          <w:szCs w:val="26"/>
        </w:rPr>
        <w:t xml:space="preserve"> рабочих дней, если Оператор направит в адрес Субъекта персональных данных мотивированное уведомление с указанием причин продления срока.</w:t>
      </w:r>
    </w:p>
    <w:p w:rsidR="00BF5E16" w:rsidRDefault="00BF5E16" w:rsidP="00BF5E16">
      <w:pPr>
        <w:pStyle w:val="aa"/>
        <w:shd w:val="clear" w:color="auto" w:fill="FFFFFF"/>
        <w:spacing w:before="0" w:beforeAutospacing="0" w:after="0" w:afterAutospacing="0"/>
        <w:ind w:firstLine="480"/>
        <w:jc w:val="both"/>
        <w:rPr>
          <w:color w:val="000000"/>
          <w:sz w:val="26"/>
          <w:szCs w:val="26"/>
        </w:rPr>
      </w:pPr>
      <w:r>
        <w:rPr>
          <w:color w:val="000000"/>
          <w:sz w:val="26"/>
          <w:szCs w:val="26"/>
        </w:rPr>
        <w:t>Указанное уведомление должно быть направлено Субъекту персональных данных не позднее чем за 1 день до истечение срока предоставления соответствующих сведений.</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 xml:space="preserve">В случае отказа в предоставлении информации о наличии персональных данных о соответствующем Субъекте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Такой ответ должен содержать ссылку на положение ч. 8 ст. 14 Закона о персональных данных или иного федерального закона, являющееся основанием для такого отказа. Ответ должен быть дан в срок не более </w:t>
      </w:r>
      <w:r w:rsidR="0075284D">
        <w:rPr>
          <w:color w:val="000000"/>
          <w:sz w:val="26"/>
          <w:szCs w:val="26"/>
        </w:rPr>
        <w:t>10</w:t>
      </w:r>
      <w:r>
        <w:rPr>
          <w:color w:val="000000"/>
          <w:sz w:val="26"/>
          <w:szCs w:val="26"/>
        </w:rPr>
        <w:t xml:space="preserve">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w:t>
      </w:r>
      <w:r w:rsidR="0075284D">
        <w:rPr>
          <w:color w:val="000000"/>
          <w:sz w:val="26"/>
          <w:szCs w:val="26"/>
        </w:rPr>
        <w:t>5</w:t>
      </w:r>
      <w:r>
        <w:rPr>
          <w:color w:val="000000"/>
          <w:sz w:val="26"/>
          <w:szCs w:val="26"/>
        </w:rPr>
        <w:t xml:space="preserve"> рабочих дней, если Оператор направит в адрес Субъекта персональных данных мотивированное уведомление с указанием причин продления срока.</w:t>
      </w:r>
    </w:p>
    <w:p w:rsidR="0075284D" w:rsidRDefault="0075284D" w:rsidP="0075284D">
      <w:pPr>
        <w:pStyle w:val="aa"/>
        <w:shd w:val="clear" w:color="auto" w:fill="FFFFFF"/>
        <w:spacing w:before="0" w:beforeAutospacing="0" w:after="0" w:afterAutospacing="0"/>
        <w:ind w:firstLine="480"/>
        <w:jc w:val="both"/>
        <w:rPr>
          <w:color w:val="000000"/>
          <w:sz w:val="26"/>
          <w:szCs w:val="26"/>
        </w:rPr>
      </w:pPr>
      <w:r>
        <w:rPr>
          <w:color w:val="000000"/>
          <w:sz w:val="26"/>
          <w:szCs w:val="26"/>
        </w:rPr>
        <w:t>Указанное уведомление должно быть направлено Субъекту персональных данных не позднее чем за 1 день до истечени</w:t>
      </w:r>
      <w:r w:rsidR="001E07D1">
        <w:rPr>
          <w:color w:val="000000"/>
          <w:sz w:val="26"/>
          <w:szCs w:val="26"/>
        </w:rPr>
        <w:t>я</w:t>
      </w:r>
      <w:r>
        <w:rPr>
          <w:color w:val="000000"/>
          <w:sz w:val="26"/>
          <w:szCs w:val="26"/>
        </w:rPr>
        <w:t xml:space="preserve"> срока предоставления соответствующих сведений.</w:t>
      </w:r>
    </w:p>
    <w:p w:rsidR="009C773B" w:rsidRDefault="009C773B" w:rsidP="00341A84">
      <w:pPr>
        <w:shd w:val="clear" w:color="auto" w:fill="FFFFFF"/>
        <w:rPr>
          <w:color w:val="000000"/>
          <w:sz w:val="26"/>
          <w:szCs w:val="26"/>
        </w:rPr>
      </w:pPr>
    </w:p>
    <w:p w:rsidR="009C773B" w:rsidRDefault="009C773B" w:rsidP="00341A84">
      <w:pPr>
        <w:pStyle w:val="aa"/>
        <w:shd w:val="clear" w:color="auto" w:fill="FFFFFF"/>
        <w:spacing w:before="0" w:beforeAutospacing="0" w:after="0" w:afterAutospacing="0"/>
        <w:jc w:val="center"/>
        <w:rPr>
          <w:b/>
          <w:bCs/>
          <w:color w:val="000000"/>
          <w:sz w:val="31"/>
          <w:szCs w:val="31"/>
        </w:rPr>
      </w:pPr>
      <w:r>
        <w:rPr>
          <w:b/>
          <w:bCs/>
          <w:color w:val="000000"/>
          <w:sz w:val="31"/>
          <w:szCs w:val="31"/>
        </w:rPr>
        <w:t>7.</w:t>
      </w:r>
      <w:r>
        <w:rPr>
          <w:b/>
          <w:bCs/>
          <w:color w:val="000000"/>
          <w:sz w:val="31"/>
          <w:szCs w:val="31"/>
        </w:rPr>
        <w:t> </w:t>
      </w:r>
      <w:r>
        <w:rPr>
          <w:b/>
          <w:bCs/>
          <w:color w:val="000000"/>
          <w:sz w:val="31"/>
          <w:szCs w:val="31"/>
        </w:rPr>
        <w:t>Заключительные положения</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7.1.</w:t>
      </w:r>
      <w:r>
        <w:rPr>
          <w:color w:val="000000"/>
          <w:sz w:val="26"/>
          <w:szCs w:val="26"/>
        </w:rPr>
        <w:t> </w:t>
      </w:r>
      <w:r>
        <w:rPr>
          <w:color w:val="000000"/>
          <w:sz w:val="26"/>
          <w:szCs w:val="26"/>
        </w:rPr>
        <w:t xml:space="preserve">Политика вступает в силу с </w:t>
      </w:r>
      <w:r w:rsidR="00230E9D" w:rsidRPr="00B35D16">
        <w:rPr>
          <w:color w:val="000000"/>
          <w:sz w:val="26"/>
          <w:szCs w:val="26"/>
        </w:rPr>
        <w:t>«</w:t>
      </w:r>
      <w:r w:rsidR="00136874">
        <w:rPr>
          <w:rStyle w:val="apple-converted-space"/>
          <w:color w:val="000000"/>
        </w:rPr>
        <w:t>03</w:t>
      </w:r>
      <w:r w:rsidR="00230E9D" w:rsidRPr="00B35D16">
        <w:rPr>
          <w:color w:val="000000"/>
          <w:sz w:val="26"/>
          <w:szCs w:val="26"/>
        </w:rPr>
        <w:t>»</w:t>
      </w:r>
      <w:r w:rsidR="002D6D3C" w:rsidRPr="00B35D16">
        <w:rPr>
          <w:rStyle w:val="apple-converted-space"/>
          <w:color w:val="000000"/>
          <w:sz w:val="26"/>
          <w:szCs w:val="26"/>
        </w:rPr>
        <w:t xml:space="preserve"> </w:t>
      </w:r>
      <w:r w:rsidR="00136874">
        <w:rPr>
          <w:rStyle w:val="apple-converted-space"/>
          <w:color w:val="000000"/>
          <w:sz w:val="26"/>
          <w:szCs w:val="26"/>
        </w:rPr>
        <w:t>июля</w:t>
      </w:r>
      <w:r w:rsidR="002D6D3C" w:rsidRPr="00B35D16">
        <w:rPr>
          <w:rStyle w:val="apple-converted-space"/>
          <w:color w:val="000000"/>
          <w:sz w:val="26"/>
          <w:szCs w:val="26"/>
        </w:rPr>
        <w:t xml:space="preserve"> 2026 </w:t>
      </w:r>
      <w:r w:rsidRPr="00B35D16">
        <w:rPr>
          <w:color w:val="000000"/>
          <w:sz w:val="26"/>
          <w:szCs w:val="26"/>
        </w:rPr>
        <w:t>г. и</w:t>
      </w:r>
      <w:r>
        <w:rPr>
          <w:color w:val="000000"/>
          <w:sz w:val="26"/>
          <w:szCs w:val="26"/>
        </w:rPr>
        <w:t xml:space="preserve"> применяется к отношениям, возникшим после введения ее в действие.</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7.2.</w:t>
      </w:r>
      <w:r>
        <w:rPr>
          <w:color w:val="000000"/>
          <w:sz w:val="26"/>
          <w:szCs w:val="26"/>
        </w:rPr>
        <w:t> </w:t>
      </w:r>
      <w:r>
        <w:rPr>
          <w:color w:val="000000"/>
          <w:sz w:val="26"/>
          <w:szCs w:val="26"/>
        </w:rPr>
        <w:t>Настоящая Политика размещается на сайте Оператора:</w:t>
      </w:r>
      <w:r w:rsidR="00497C05" w:rsidRPr="002D6D3C">
        <w:rPr>
          <w:color w:val="000000"/>
        </w:rPr>
        <w:t xml:space="preserve"> </w:t>
      </w:r>
      <w:r w:rsidR="00136874" w:rsidRPr="00136874">
        <w:rPr>
          <w:color w:val="000000"/>
          <w:sz w:val="26"/>
          <w:szCs w:val="26"/>
        </w:rPr>
        <w:t>https://rostovexperts.ru</w:t>
      </w:r>
      <w:r w:rsidRPr="002D6D3C">
        <w:rPr>
          <w:color w:val="000000"/>
          <w:sz w:val="26"/>
          <w:szCs w:val="26"/>
        </w:rPr>
        <w:t>.</w:t>
      </w:r>
    </w:p>
    <w:p w:rsidR="00B67279" w:rsidRPr="00B67279" w:rsidRDefault="00B67279" w:rsidP="001E07D1">
      <w:pPr>
        <w:pStyle w:val="aa"/>
        <w:shd w:val="clear" w:color="auto" w:fill="FFFFFF"/>
        <w:spacing w:before="0" w:beforeAutospacing="0" w:after="0" w:afterAutospacing="0"/>
        <w:ind w:firstLine="480"/>
        <w:jc w:val="both"/>
        <w:rPr>
          <w:color w:val="000000"/>
          <w:sz w:val="26"/>
          <w:szCs w:val="26"/>
        </w:rPr>
      </w:pPr>
      <w:r>
        <w:rPr>
          <w:color w:val="000000"/>
          <w:sz w:val="26"/>
          <w:szCs w:val="26"/>
        </w:rPr>
        <w:t>7.3. Контакты Оператора для обратной связи:</w:t>
      </w:r>
      <w:r w:rsidR="001E07D1">
        <w:rPr>
          <w:color w:val="000000"/>
          <w:sz w:val="26"/>
          <w:szCs w:val="26"/>
        </w:rPr>
        <w:t xml:space="preserve"> ООО «</w:t>
      </w:r>
      <w:r w:rsidR="00136874">
        <w:rPr>
          <w:color w:val="000000"/>
          <w:sz w:val="26"/>
          <w:szCs w:val="26"/>
        </w:rPr>
        <w:t>ВЕРНОЕ РЕШЕНИЕ», ИНН 6167079016</w:t>
      </w:r>
      <w:r w:rsidR="001E07D1" w:rsidRPr="001E07D1">
        <w:rPr>
          <w:color w:val="000000"/>
          <w:sz w:val="26"/>
          <w:szCs w:val="26"/>
        </w:rPr>
        <w:t>, ОГРН </w:t>
      </w:r>
      <w:r w:rsidR="00136874">
        <w:rPr>
          <w:color w:val="000000"/>
          <w:sz w:val="26"/>
          <w:szCs w:val="26"/>
        </w:rPr>
        <w:t>1046167021548</w:t>
      </w:r>
      <w:r w:rsidR="001E07D1" w:rsidRPr="001E07D1">
        <w:rPr>
          <w:color w:val="000000"/>
          <w:sz w:val="26"/>
          <w:szCs w:val="26"/>
        </w:rPr>
        <w:t xml:space="preserve">, КПП </w:t>
      </w:r>
      <w:r w:rsidR="00136874">
        <w:rPr>
          <w:color w:val="000000"/>
          <w:sz w:val="26"/>
          <w:szCs w:val="26"/>
        </w:rPr>
        <w:t>616601001</w:t>
      </w:r>
      <w:r w:rsidR="001E07D1" w:rsidRPr="001E07D1">
        <w:rPr>
          <w:color w:val="000000"/>
          <w:sz w:val="26"/>
          <w:szCs w:val="26"/>
        </w:rPr>
        <w:t xml:space="preserve">, юридический адрес: </w:t>
      </w:r>
      <w:r w:rsidR="00136874">
        <w:rPr>
          <w:color w:val="000000"/>
          <w:sz w:val="26"/>
          <w:szCs w:val="26"/>
        </w:rPr>
        <w:t>344020</w:t>
      </w:r>
      <w:r w:rsidR="001E07D1" w:rsidRPr="001E07D1">
        <w:rPr>
          <w:color w:val="000000"/>
          <w:sz w:val="26"/>
          <w:szCs w:val="26"/>
        </w:rPr>
        <w:t>, Ростовская область</w:t>
      </w:r>
      <w:r w:rsidR="00136874">
        <w:rPr>
          <w:color w:val="000000"/>
          <w:sz w:val="26"/>
          <w:szCs w:val="26"/>
        </w:rPr>
        <w:t xml:space="preserve">, </w:t>
      </w:r>
      <w:r w:rsidR="001E07D1" w:rsidRPr="001E07D1">
        <w:rPr>
          <w:color w:val="000000"/>
          <w:sz w:val="26"/>
          <w:szCs w:val="26"/>
        </w:rPr>
        <w:t xml:space="preserve">г. </w:t>
      </w:r>
      <w:r w:rsidR="00136874">
        <w:rPr>
          <w:color w:val="000000"/>
          <w:sz w:val="26"/>
          <w:szCs w:val="26"/>
        </w:rPr>
        <w:t>Ростов-на-Дону</w:t>
      </w:r>
      <w:r w:rsidR="001E07D1" w:rsidRPr="001E07D1">
        <w:rPr>
          <w:color w:val="000000"/>
          <w:sz w:val="26"/>
          <w:szCs w:val="26"/>
        </w:rPr>
        <w:t xml:space="preserve">, ул. </w:t>
      </w:r>
      <w:r w:rsidR="00136874">
        <w:rPr>
          <w:color w:val="000000"/>
          <w:sz w:val="26"/>
          <w:szCs w:val="26"/>
        </w:rPr>
        <w:t>Механизаторов</w:t>
      </w:r>
      <w:r w:rsidR="001E07D1" w:rsidRPr="001E07D1">
        <w:rPr>
          <w:color w:val="000000"/>
          <w:sz w:val="26"/>
          <w:szCs w:val="26"/>
        </w:rPr>
        <w:t xml:space="preserve">, д. </w:t>
      </w:r>
      <w:r w:rsidR="00136874">
        <w:rPr>
          <w:color w:val="000000"/>
          <w:sz w:val="26"/>
          <w:szCs w:val="26"/>
        </w:rPr>
        <w:t>6А</w:t>
      </w:r>
      <w:r w:rsidR="001E07D1">
        <w:rPr>
          <w:color w:val="000000"/>
          <w:sz w:val="26"/>
          <w:szCs w:val="26"/>
        </w:rPr>
        <w:t>,</w:t>
      </w:r>
      <w:r>
        <w:rPr>
          <w:color w:val="000000"/>
          <w:sz w:val="26"/>
          <w:szCs w:val="26"/>
        </w:rPr>
        <w:t xml:space="preserve"> </w:t>
      </w:r>
      <w:r w:rsidR="001E07D1">
        <w:rPr>
          <w:color w:val="000000"/>
          <w:sz w:val="26"/>
          <w:szCs w:val="26"/>
        </w:rPr>
        <w:t>т</w:t>
      </w:r>
      <w:r w:rsidR="001E07D1" w:rsidRPr="001E07D1">
        <w:rPr>
          <w:color w:val="000000"/>
          <w:sz w:val="26"/>
          <w:szCs w:val="26"/>
        </w:rPr>
        <w:t>ел/факс</w:t>
      </w:r>
      <w:r w:rsidR="001E07D1">
        <w:rPr>
          <w:color w:val="000000"/>
          <w:sz w:val="26"/>
          <w:szCs w:val="26"/>
        </w:rPr>
        <w:t>:</w:t>
      </w:r>
      <w:r w:rsidR="00136874">
        <w:rPr>
          <w:color w:val="000000"/>
          <w:sz w:val="26"/>
          <w:szCs w:val="26"/>
        </w:rPr>
        <w:br/>
      </w:r>
      <w:r w:rsidR="001E07D1" w:rsidRPr="001E07D1">
        <w:rPr>
          <w:color w:val="000000"/>
          <w:sz w:val="26"/>
          <w:szCs w:val="26"/>
        </w:rPr>
        <w:t>+7 9</w:t>
      </w:r>
      <w:r w:rsidR="00136874">
        <w:rPr>
          <w:color w:val="000000"/>
          <w:sz w:val="26"/>
          <w:szCs w:val="26"/>
        </w:rPr>
        <w:t>99</w:t>
      </w:r>
      <w:r w:rsidR="001E07D1" w:rsidRPr="001E07D1">
        <w:rPr>
          <w:color w:val="000000"/>
          <w:sz w:val="26"/>
          <w:szCs w:val="26"/>
        </w:rPr>
        <w:t>-</w:t>
      </w:r>
      <w:r w:rsidR="00136874">
        <w:rPr>
          <w:color w:val="000000"/>
          <w:sz w:val="26"/>
          <w:szCs w:val="26"/>
        </w:rPr>
        <w:t>694</w:t>
      </w:r>
      <w:r w:rsidR="001E07D1" w:rsidRPr="001E07D1">
        <w:rPr>
          <w:color w:val="000000"/>
          <w:sz w:val="26"/>
          <w:szCs w:val="26"/>
        </w:rPr>
        <w:t>-</w:t>
      </w:r>
      <w:r w:rsidR="00136874">
        <w:rPr>
          <w:color w:val="000000"/>
          <w:sz w:val="26"/>
          <w:szCs w:val="26"/>
        </w:rPr>
        <w:t>38</w:t>
      </w:r>
      <w:r w:rsidR="001E07D1" w:rsidRPr="001E07D1">
        <w:rPr>
          <w:color w:val="000000"/>
          <w:sz w:val="26"/>
          <w:szCs w:val="26"/>
        </w:rPr>
        <w:t>-</w:t>
      </w:r>
      <w:r w:rsidR="00136874">
        <w:rPr>
          <w:color w:val="000000"/>
          <w:sz w:val="26"/>
          <w:szCs w:val="26"/>
        </w:rPr>
        <w:t>55</w:t>
      </w:r>
      <w:r w:rsidRPr="001E07D1">
        <w:rPr>
          <w:color w:val="000000"/>
          <w:sz w:val="26"/>
          <w:szCs w:val="26"/>
        </w:rPr>
        <w:t>, электронная почта</w:t>
      </w:r>
      <w:r w:rsidR="001E07D1">
        <w:rPr>
          <w:color w:val="000000"/>
          <w:sz w:val="26"/>
          <w:szCs w:val="26"/>
        </w:rPr>
        <w:t xml:space="preserve">: </w:t>
      </w:r>
      <w:r w:rsidR="00136874" w:rsidRPr="00136874">
        <w:rPr>
          <w:color w:val="000000"/>
          <w:sz w:val="26"/>
          <w:szCs w:val="26"/>
        </w:rPr>
        <w:t>rostovexperts.email@list.ru</w:t>
      </w:r>
      <w:r w:rsidRPr="001E07D1">
        <w:rPr>
          <w:color w:val="000000"/>
          <w:sz w:val="26"/>
          <w:szCs w:val="26"/>
        </w:rPr>
        <w:t>.</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7.</w:t>
      </w:r>
      <w:r w:rsidR="00B67279">
        <w:rPr>
          <w:color w:val="000000"/>
          <w:sz w:val="26"/>
          <w:szCs w:val="26"/>
        </w:rPr>
        <w:t>4</w:t>
      </w:r>
      <w:r>
        <w:rPr>
          <w:color w:val="000000"/>
          <w:sz w:val="26"/>
          <w:szCs w:val="26"/>
        </w:rPr>
        <w:t>.</w:t>
      </w:r>
      <w:r>
        <w:rPr>
          <w:color w:val="000000"/>
          <w:sz w:val="26"/>
          <w:szCs w:val="26"/>
        </w:rPr>
        <w:t> </w:t>
      </w:r>
      <w:r>
        <w:rPr>
          <w:color w:val="000000"/>
          <w:sz w:val="26"/>
          <w:szCs w:val="26"/>
        </w:rPr>
        <w:t>Во исполнение настоящей Политики Оператор принимает локальные нормативные акты.</w:t>
      </w:r>
    </w:p>
    <w:p w:rsidR="009C773B" w:rsidRDefault="009C773B" w:rsidP="00341A84">
      <w:pPr>
        <w:pStyle w:val="aa"/>
        <w:shd w:val="clear" w:color="auto" w:fill="FFFFFF"/>
        <w:spacing w:before="0" w:beforeAutospacing="0" w:after="0" w:afterAutospacing="0"/>
        <w:ind w:firstLine="480"/>
        <w:jc w:val="both"/>
        <w:rPr>
          <w:color w:val="000000"/>
          <w:sz w:val="26"/>
          <w:szCs w:val="26"/>
        </w:rPr>
      </w:pPr>
      <w:r>
        <w:rPr>
          <w:color w:val="000000"/>
          <w:sz w:val="26"/>
          <w:szCs w:val="26"/>
        </w:rPr>
        <w:t>7.</w:t>
      </w:r>
      <w:r w:rsidR="00B67279">
        <w:rPr>
          <w:color w:val="000000"/>
          <w:sz w:val="26"/>
          <w:szCs w:val="26"/>
        </w:rPr>
        <w:t>5</w:t>
      </w:r>
      <w:r>
        <w:rPr>
          <w:color w:val="000000"/>
          <w:sz w:val="26"/>
          <w:szCs w:val="26"/>
        </w:rPr>
        <w:t>.</w:t>
      </w:r>
      <w:r>
        <w:rPr>
          <w:color w:val="000000"/>
          <w:sz w:val="26"/>
          <w:szCs w:val="26"/>
        </w:rPr>
        <w:t> </w:t>
      </w:r>
      <w:r>
        <w:rPr>
          <w:color w:val="000000"/>
          <w:sz w:val="26"/>
          <w:szCs w:val="26"/>
        </w:rPr>
        <w:t>Оператор имеет право вносить изменения в настоящую Политику. Новая редакция Политики</w:t>
      </w:r>
      <w:r w:rsidR="002223F3">
        <w:rPr>
          <w:color w:val="000000"/>
          <w:sz w:val="26"/>
          <w:szCs w:val="26"/>
        </w:rPr>
        <w:t xml:space="preserve"> </w:t>
      </w:r>
      <w:r>
        <w:rPr>
          <w:color w:val="000000"/>
          <w:sz w:val="26"/>
          <w:szCs w:val="26"/>
        </w:rPr>
        <w:t>также</w:t>
      </w:r>
      <w:r w:rsidR="002223F3">
        <w:rPr>
          <w:color w:val="000000"/>
          <w:sz w:val="26"/>
          <w:szCs w:val="26"/>
        </w:rPr>
        <w:t xml:space="preserve"> </w:t>
      </w:r>
      <w:r>
        <w:rPr>
          <w:color w:val="000000"/>
          <w:sz w:val="26"/>
          <w:szCs w:val="26"/>
        </w:rPr>
        <w:t>размещается</w:t>
      </w:r>
      <w:r w:rsidR="002223F3">
        <w:rPr>
          <w:color w:val="000000"/>
          <w:sz w:val="26"/>
          <w:szCs w:val="26"/>
        </w:rPr>
        <w:t xml:space="preserve"> </w:t>
      </w:r>
      <w:r>
        <w:rPr>
          <w:color w:val="000000"/>
          <w:sz w:val="26"/>
          <w:szCs w:val="26"/>
        </w:rPr>
        <w:t>на сайте Оператора.</w:t>
      </w:r>
    </w:p>
    <w:p w:rsidR="00DF1BC2" w:rsidRPr="009C773B" w:rsidRDefault="00DF1BC2" w:rsidP="00341A84"/>
    <w:sectPr w:rsidR="00DF1BC2" w:rsidRPr="009C773B" w:rsidSect="00397D67">
      <w:headerReference w:type="default" r:id="rId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362" w:rsidRDefault="00E27362" w:rsidP="00A30855">
      <w:r>
        <w:separator/>
      </w:r>
    </w:p>
  </w:endnote>
  <w:endnote w:type="continuationSeparator" w:id="0">
    <w:p w:rsidR="00E27362" w:rsidRDefault="00E27362" w:rsidP="00A3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362" w:rsidRDefault="00E27362" w:rsidP="00A30855">
      <w:r>
        <w:separator/>
      </w:r>
    </w:p>
  </w:footnote>
  <w:footnote w:type="continuationSeparator" w:id="0">
    <w:p w:rsidR="00E27362" w:rsidRDefault="00E27362" w:rsidP="00A308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6710148"/>
      <w:docPartObj>
        <w:docPartGallery w:val="Page Numbers (Top of Page)"/>
        <w:docPartUnique/>
      </w:docPartObj>
    </w:sdtPr>
    <w:sdtEndPr/>
    <w:sdtContent>
      <w:p w:rsidR="00397D67" w:rsidRDefault="00397D67">
        <w:pPr>
          <w:pStyle w:val="a4"/>
          <w:jc w:val="center"/>
        </w:pPr>
        <w:r>
          <w:fldChar w:fldCharType="begin"/>
        </w:r>
        <w:r>
          <w:instrText>PAGE   \* MERGEFORMAT</w:instrText>
        </w:r>
        <w:r>
          <w:fldChar w:fldCharType="separate"/>
        </w:r>
        <w:r w:rsidR="007B58CC">
          <w:rPr>
            <w:noProof/>
          </w:rPr>
          <w:t>15</w:t>
        </w:r>
        <w:r>
          <w:fldChar w:fldCharType="end"/>
        </w:r>
      </w:p>
    </w:sdtContent>
  </w:sdt>
  <w:p w:rsidR="00397D67" w:rsidRDefault="00397D6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0F48DD"/>
    <w:multiLevelType w:val="multilevel"/>
    <w:tmpl w:val="350E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F47"/>
    <w:rsid w:val="00006B95"/>
    <w:rsid w:val="00043DCF"/>
    <w:rsid w:val="00051443"/>
    <w:rsid w:val="00060173"/>
    <w:rsid w:val="00066EBF"/>
    <w:rsid w:val="000C1BD1"/>
    <w:rsid w:val="000C5F47"/>
    <w:rsid w:val="000D43DC"/>
    <w:rsid w:val="000D49F8"/>
    <w:rsid w:val="000D6C77"/>
    <w:rsid w:val="000E56CD"/>
    <w:rsid w:val="000F2227"/>
    <w:rsid w:val="00101B70"/>
    <w:rsid w:val="0010795D"/>
    <w:rsid w:val="001235D8"/>
    <w:rsid w:val="00136874"/>
    <w:rsid w:val="00142019"/>
    <w:rsid w:val="0014480F"/>
    <w:rsid w:val="001611E6"/>
    <w:rsid w:val="0017725E"/>
    <w:rsid w:val="001A359A"/>
    <w:rsid w:val="001B5E9D"/>
    <w:rsid w:val="001D772F"/>
    <w:rsid w:val="001E07D1"/>
    <w:rsid w:val="001E13E2"/>
    <w:rsid w:val="001F504E"/>
    <w:rsid w:val="0020503D"/>
    <w:rsid w:val="00214612"/>
    <w:rsid w:val="002223F3"/>
    <w:rsid w:val="00230E9D"/>
    <w:rsid w:val="00235FD8"/>
    <w:rsid w:val="00241053"/>
    <w:rsid w:val="002556D0"/>
    <w:rsid w:val="00270936"/>
    <w:rsid w:val="00291548"/>
    <w:rsid w:val="00291F11"/>
    <w:rsid w:val="002969EC"/>
    <w:rsid w:val="002A0583"/>
    <w:rsid w:val="002B17F1"/>
    <w:rsid w:val="002D6D3C"/>
    <w:rsid w:val="003115E5"/>
    <w:rsid w:val="003118FC"/>
    <w:rsid w:val="0033561B"/>
    <w:rsid w:val="00341A84"/>
    <w:rsid w:val="00354EDF"/>
    <w:rsid w:val="00356058"/>
    <w:rsid w:val="00361838"/>
    <w:rsid w:val="00376D13"/>
    <w:rsid w:val="00396696"/>
    <w:rsid w:val="00397D67"/>
    <w:rsid w:val="003A4E29"/>
    <w:rsid w:val="003B58DD"/>
    <w:rsid w:val="003C421E"/>
    <w:rsid w:val="00417642"/>
    <w:rsid w:val="00430D20"/>
    <w:rsid w:val="00442EEE"/>
    <w:rsid w:val="004437F8"/>
    <w:rsid w:val="0044699E"/>
    <w:rsid w:val="00496543"/>
    <w:rsid w:val="00497C05"/>
    <w:rsid w:val="004A2C0C"/>
    <w:rsid w:val="004B48FC"/>
    <w:rsid w:val="004C0A03"/>
    <w:rsid w:val="004E07DD"/>
    <w:rsid w:val="0051449C"/>
    <w:rsid w:val="00516085"/>
    <w:rsid w:val="00541249"/>
    <w:rsid w:val="00541F8D"/>
    <w:rsid w:val="0054453E"/>
    <w:rsid w:val="0055476C"/>
    <w:rsid w:val="00563F20"/>
    <w:rsid w:val="00577990"/>
    <w:rsid w:val="00584755"/>
    <w:rsid w:val="00585EEC"/>
    <w:rsid w:val="005B4341"/>
    <w:rsid w:val="005C1110"/>
    <w:rsid w:val="005E66F7"/>
    <w:rsid w:val="00661AF3"/>
    <w:rsid w:val="00666442"/>
    <w:rsid w:val="00672BD5"/>
    <w:rsid w:val="0067456B"/>
    <w:rsid w:val="006949E1"/>
    <w:rsid w:val="006A1718"/>
    <w:rsid w:val="006C5BF7"/>
    <w:rsid w:val="006F45B6"/>
    <w:rsid w:val="00700E4C"/>
    <w:rsid w:val="0070627C"/>
    <w:rsid w:val="00720F5D"/>
    <w:rsid w:val="00721E2E"/>
    <w:rsid w:val="00723B51"/>
    <w:rsid w:val="0073044F"/>
    <w:rsid w:val="007342FA"/>
    <w:rsid w:val="00744A4A"/>
    <w:rsid w:val="0075284D"/>
    <w:rsid w:val="007815A9"/>
    <w:rsid w:val="007A0050"/>
    <w:rsid w:val="007B0564"/>
    <w:rsid w:val="007B58CC"/>
    <w:rsid w:val="007D7A04"/>
    <w:rsid w:val="00810984"/>
    <w:rsid w:val="008323F5"/>
    <w:rsid w:val="00872878"/>
    <w:rsid w:val="008809D5"/>
    <w:rsid w:val="008C404C"/>
    <w:rsid w:val="008D006D"/>
    <w:rsid w:val="008D5ACB"/>
    <w:rsid w:val="008E5A91"/>
    <w:rsid w:val="009038A9"/>
    <w:rsid w:val="009174B4"/>
    <w:rsid w:val="00942F64"/>
    <w:rsid w:val="009507A5"/>
    <w:rsid w:val="00952E5F"/>
    <w:rsid w:val="00962194"/>
    <w:rsid w:val="009A6E16"/>
    <w:rsid w:val="009A6ED1"/>
    <w:rsid w:val="009A7E33"/>
    <w:rsid w:val="009B0888"/>
    <w:rsid w:val="009B546C"/>
    <w:rsid w:val="009C773B"/>
    <w:rsid w:val="009D04C5"/>
    <w:rsid w:val="009D296B"/>
    <w:rsid w:val="009D7818"/>
    <w:rsid w:val="009F421A"/>
    <w:rsid w:val="00A30855"/>
    <w:rsid w:val="00A417F4"/>
    <w:rsid w:val="00A74B06"/>
    <w:rsid w:val="00A769D8"/>
    <w:rsid w:val="00A80176"/>
    <w:rsid w:val="00AC702A"/>
    <w:rsid w:val="00B001DA"/>
    <w:rsid w:val="00B2121C"/>
    <w:rsid w:val="00B22EF4"/>
    <w:rsid w:val="00B31AB9"/>
    <w:rsid w:val="00B35D16"/>
    <w:rsid w:val="00B40791"/>
    <w:rsid w:val="00B64D0D"/>
    <w:rsid w:val="00B67279"/>
    <w:rsid w:val="00BA7EE1"/>
    <w:rsid w:val="00BC191E"/>
    <w:rsid w:val="00BE4A9B"/>
    <w:rsid w:val="00BF5CB7"/>
    <w:rsid w:val="00BF5E16"/>
    <w:rsid w:val="00BF67CA"/>
    <w:rsid w:val="00BF69D3"/>
    <w:rsid w:val="00C303A5"/>
    <w:rsid w:val="00C33B75"/>
    <w:rsid w:val="00C44513"/>
    <w:rsid w:val="00C6570B"/>
    <w:rsid w:val="00C940FC"/>
    <w:rsid w:val="00CC21E9"/>
    <w:rsid w:val="00CD0C51"/>
    <w:rsid w:val="00CD7785"/>
    <w:rsid w:val="00CE1202"/>
    <w:rsid w:val="00D041D7"/>
    <w:rsid w:val="00D07D90"/>
    <w:rsid w:val="00D07F19"/>
    <w:rsid w:val="00D21122"/>
    <w:rsid w:val="00D22E65"/>
    <w:rsid w:val="00D304D1"/>
    <w:rsid w:val="00D36BF3"/>
    <w:rsid w:val="00DB45AB"/>
    <w:rsid w:val="00DC6BFF"/>
    <w:rsid w:val="00DF1BC2"/>
    <w:rsid w:val="00E27362"/>
    <w:rsid w:val="00E46A9F"/>
    <w:rsid w:val="00E7329C"/>
    <w:rsid w:val="00E75B4F"/>
    <w:rsid w:val="00E95949"/>
    <w:rsid w:val="00EA6B8F"/>
    <w:rsid w:val="00EB1B09"/>
    <w:rsid w:val="00EB5E30"/>
    <w:rsid w:val="00EC33BE"/>
    <w:rsid w:val="00EC7490"/>
    <w:rsid w:val="00EF7BA1"/>
    <w:rsid w:val="00F04CCD"/>
    <w:rsid w:val="00F068C4"/>
    <w:rsid w:val="00F207D0"/>
    <w:rsid w:val="00F26296"/>
    <w:rsid w:val="00F3500E"/>
    <w:rsid w:val="00F43BA4"/>
    <w:rsid w:val="00F55474"/>
    <w:rsid w:val="00F6439C"/>
    <w:rsid w:val="00F64BF9"/>
    <w:rsid w:val="00F70BE0"/>
    <w:rsid w:val="00F77904"/>
    <w:rsid w:val="00F93085"/>
    <w:rsid w:val="00FB73EF"/>
    <w:rsid w:val="00FD0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DC7B9-D1D2-45AF-B235-FBF03DED6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F4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C5F47"/>
    <w:pPr>
      <w:spacing w:after="160" w:line="240" w:lineRule="exact"/>
    </w:pPr>
    <w:rPr>
      <w:rFonts w:ascii="Verdana" w:eastAsia="MS Mincho" w:hAnsi="Verdana"/>
      <w:sz w:val="20"/>
      <w:szCs w:val="20"/>
      <w:lang w:val="en-GB" w:eastAsia="en-US"/>
    </w:rPr>
  </w:style>
  <w:style w:type="paragraph" w:styleId="a4">
    <w:name w:val="header"/>
    <w:basedOn w:val="a"/>
    <w:link w:val="a5"/>
    <w:uiPriority w:val="99"/>
    <w:unhideWhenUsed/>
    <w:rsid w:val="00A30855"/>
    <w:pPr>
      <w:tabs>
        <w:tab w:val="center" w:pos="4677"/>
        <w:tab w:val="right" w:pos="9355"/>
      </w:tabs>
    </w:pPr>
  </w:style>
  <w:style w:type="character" w:customStyle="1" w:styleId="a5">
    <w:name w:val="Верхний колонтитул Знак"/>
    <w:basedOn w:val="a0"/>
    <w:link w:val="a4"/>
    <w:uiPriority w:val="99"/>
    <w:rsid w:val="00A30855"/>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A30855"/>
    <w:pPr>
      <w:tabs>
        <w:tab w:val="center" w:pos="4677"/>
        <w:tab w:val="right" w:pos="9355"/>
      </w:tabs>
    </w:pPr>
  </w:style>
  <w:style w:type="character" w:customStyle="1" w:styleId="a7">
    <w:name w:val="Нижний колонтитул Знак"/>
    <w:basedOn w:val="a0"/>
    <w:link w:val="a6"/>
    <w:uiPriority w:val="99"/>
    <w:rsid w:val="00A30855"/>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20F5D"/>
    <w:rPr>
      <w:rFonts w:ascii="Segoe UI" w:hAnsi="Segoe UI" w:cs="Segoe UI"/>
      <w:sz w:val="18"/>
      <w:szCs w:val="18"/>
    </w:rPr>
  </w:style>
  <w:style w:type="character" w:customStyle="1" w:styleId="a9">
    <w:name w:val="Текст выноски Знак"/>
    <w:basedOn w:val="a0"/>
    <w:link w:val="a8"/>
    <w:uiPriority w:val="99"/>
    <w:semiHidden/>
    <w:rsid w:val="00720F5D"/>
    <w:rPr>
      <w:rFonts w:ascii="Segoe UI" w:eastAsia="Times New Roman" w:hAnsi="Segoe UI" w:cs="Segoe UI"/>
      <w:sz w:val="18"/>
      <w:szCs w:val="18"/>
      <w:lang w:eastAsia="ru-RU"/>
    </w:rPr>
  </w:style>
  <w:style w:type="character" w:customStyle="1" w:styleId="placeholder">
    <w:name w:val="placeholder"/>
    <w:basedOn w:val="a0"/>
    <w:rsid w:val="009C773B"/>
  </w:style>
  <w:style w:type="character" w:customStyle="1" w:styleId="apple-converted-space">
    <w:name w:val="apple-converted-space"/>
    <w:basedOn w:val="a0"/>
    <w:rsid w:val="009C773B"/>
  </w:style>
  <w:style w:type="paragraph" w:styleId="aa">
    <w:name w:val="Normal (Web)"/>
    <w:basedOn w:val="a"/>
    <w:uiPriority w:val="99"/>
    <w:unhideWhenUsed/>
    <w:rsid w:val="009C773B"/>
    <w:pPr>
      <w:spacing w:before="100" w:beforeAutospacing="1" w:after="100" w:afterAutospacing="1"/>
    </w:pPr>
  </w:style>
  <w:style w:type="character" w:customStyle="1" w:styleId="buttonlabel18nhr">
    <w:name w:val="button_label_18nhr"/>
    <w:basedOn w:val="a0"/>
    <w:rsid w:val="009C7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994148">
      <w:bodyDiv w:val="1"/>
      <w:marLeft w:val="0"/>
      <w:marRight w:val="0"/>
      <w:marTop w:val="0"/>
      <w:marBottom w:val="0"/>
      <w:divBdr>
        <w:top w:val="none" w:sz="0" w:space="0" w:color="auto"/>
        <w:left w:val="none" w:sz="0" w:space="0" w:color="auto"/>
        <w:bottom w:val="none" w:sz="0" w:space="0" w:color="auto"/>
        <w:right w:val="none" w:sz="0" w:space="0" w:color="auto"/>
      </w:divBdr>
      <w:divsChild>
        <w:div w:id="1008681233">
          <w:marLeft w:val="0"/>
          <w:marRight w:val="0"/>
          <w:marTop w:val="0"/>
          <w:marBottom w:val="0"/>
          <w:divBdr>
            <w:top w:val="none" w:sz="0" w:space="0" w:color="auto"/>
            <w:left w:val="none" w:sz="0" w:space="0" w:color="auto"/>
            <w:bottom w:val="none" w:sz="0" w:space="0" w:color="auto"/>
            <w:right w:val="none" w:sz="0" w:space="0" w:color="auto"/>
          </w:divBdr>
          <w:divsChild>
            <w:div w:id="388960258">
              <w:marLeft w:val="0"/>
              <w:marRight w:val="0"/>
              <w:marTop w:val="0"/>
              <w:marBottom w:val="0"/>
              <w:divBdr>
                <w:top w:val="none" w:sz="0" w:space="0" w:color="auto"/>
                <w:left w:val="none" w:sz="0" w:space="0" w:color="auto"/>
                <w:bottom w:val="none" w:sz="0" w:space="0" w:color="auto"/>
                <w:right w:val="none" w:sz="0" w:space="0" w:color="auto"/>
              </w:divBdr>
            </w:div>
          </w:divsChild>
        </w:div>
        <w:div w:id="906767711">
          <w:marLeft w:val="0"/>
          <w:marRight w:val="0"/>
          <w:marTop w:val="0"/>
          <w:marBottom w:val="0"/>
          <w:divBdr>
            <w:top w:val="none" w:sz="0" w:space="0" w:color="auto"/>
            <w:left w:val="none" w:sz="0" w:space="0" w:color="auto"/>
            <w:bottom w:val="none" w:sz="0" w:space="0" w:color="auto"/>
            <w:right w:val="none" w:sz="0" w:space="0" w:color="auto"/>
          </w:divBdr>
          <w:divsChild>
            <w:div w:id="1271468651">
              <w:marLeft w:val="0"/>
              <w:marRight w:val="0"/>
              <w:marTop w:val="0"/>
              <w:marBottom w:val="0"/>
              <w:divBdr>
                <w:top w:val="none" w:sz="0" w:space="0" w:color="auto"/>
                <w:left w:val="none" w:sz="0" w:space="0" w:color="auto"/>
                <w:bottom w:val="none" w:sz="0" w:space="0" w:color="auto"/>
                <w:right w:val="none" w:sz="0" w:space="0" w:color="auto"/>
              </w:divBdr>
              <w:divsChild>
                <w:div w:id="1108506087">
                  <w:marLeft w:val="0"/>
                  <w:marRight w:val="0"/>
                  <w:marTop w:val="0"/>
                  <w:marBottom w:val="0"/>
                  <w:divBdr>
                    <w:top w:val="none" w:sz="0" w:space="0" w:color="auto"/>
                    <w:left w:val="none" w:sz="0" w:space="0" w:color="auto"/>
                    <w:bottom w:val="none" w:sz="0" w:space="0" w:color="auto"/>
                    <w:right w:val="none" w:sz="0" w:space="0" w:color="auto"/>
                  </w:divBdr>
                  <w:divsChild>
                    <w:div w:id="85997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344526">
              <w:marLeft w:val="0"/>
              <w:marRight w:val="0"/>
              <w:marTop w:val="0"/>
              <w:marBottom w:val="0"/>
              <w:divBdr>
                <w:top w:val="none" w:sz="0" w:space="0" w:color="auto"/>
                <w:left w:val="none" w:sz="0" w:space="0" w:color="auto"/>
                <w:bottom w:val="none" w:sz="0" w:space="0" w:color="auto"/>
                <w:right w:val="none" w:sz="0" w:space="0" w:color="auto"/>
              </w:divBdr>
              <w:divsChild>
                <w:div w:id="465318448">
                  <w:marLeft w:val="0"/>
                  <w:marRight w:val="0"/>
                  <w:marTop w:val="0"/>
                  <w:marBottom w:val="0"/>
                  <w:divBdr>
                    <w:top w:val="none" w:sz="0" w:space="0" w:color="auto"/>
                    <w:left w:val="none" w:sz="0" w:space="0" w:color="auto"/>
                    <w:bottom w:val="none" w:sz="0" w:space="0" w:color="auto"/>
                    <w:right w:val="none" w:sz="0" w:space="0" w:color="auto"/>
                  </w:divBdr>
                  <w:divsChild>
                    <w:div w:id="823736778">
                      <w:marLeft w:val="0"/>
                      <w:marRight w:val="0"/>
                      <w:marTop w:val="0"/>
                      <w:marBottom w:val="0"/>
                      <w:divBdr>
                        <w:top w:val="none" w:sz="0" w:space="0" w:color="auto"/>
                        <w:left w:val="none" w:sz="0" w:space="0" w:color="auto"/>
                        <w:bottom w:val="none" w:sz="0" w:space="0" w:color="auto"/>
                        <w:right w:val="none" w:sz="0" w:space="0" w:color="auto"/>
                      </w:divBdr>
                    </w:div>
                  </w:divsChild>
                </w:div>
                <w:div w:id="1041855552">
                  <w:marLeft w:val="0"/>
                  <w:marRight w:val="0"/>
                  <w:marTop w:val="0"/>
                  <w:marBottom w:val="0"/>
                  <w:divBdr>
                    <w:top w:val="none" w:sz="0" w:space="0" w:color="auto"/>
                    <w:left w:val="none" w:sz="0" w:space="0" w:color="auto"/>
                    <w:bottom w:val="none" w:sz="0" w:space="0" w:color="auto"/>
                    <w:right w:val="none" w:sz="0" w:space="0" w:color="auto"/>
                  </w:divBdr>
                  <w:divsChild>
                    <w:div w:id="72707417">
                      <w:marLeft w:val="0"/>
                      <w:marRight w:val="0"/>
                      <w:marTop w:val="0"/>
                      <w:marBottom w:val="0"/>
                      <w:divBdr>
                        <w:top w:val="none" w:sz="0" w:space="0" w:color="auto"/>
                        <w:left w:val="none" w:sz="0" w:space="0" w:color="auto"/>
                        <w:bottom w:val="none" w:sz="0" w:space="0" w:color="auto"/>
                        <w:right w:val="none" w:sz="0" w:space="0" w:color="auto"/>
                      </w:divBdr>
                      <w:divsChild>
                        <w:div w:id="844780493">
                          <w:marLeft w:val="0"/>
                          <w:marRight w:val="0"/>
                          <w:marTop w:val="0"/>
                          <w:marBottom w:val="0"/>
                          <w:divBdr>
                            <w:top w:val="none" w:sz="0" w:space="0" w:color="auto"/>
                            <w:left w:val="none" w:sz="0" w:space="0" w:color="auto"/>
                            <w:bottom w:val="none" w:sz="0" w:space="0" w:color="auto"/>
                            <w:right w:val="none" w:sz="0" w:space="0" w:color="auto"/>
                          </w:divBdr>
                          <w:divsChild>
                            <w:div w:id="17979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34177">
                      <w:marLeft w:val="0"/>
                      <w:marRight w:val="0"/>
                      <w:marTop w:val="0"/>
                      <w:marBottom w:val="0"/>
                      <w:divBdr>
                        <w:top w:val="none" w:sz="0" w:space="0" w:color="auto"/>
                        <w:left w:val="none" w:sz="0" w:space="0" w:color="auto"/>
                        <w:bottom w:val="none" w:sz="0" w:space="0" w:color="auto"/>
                        <w:right w:val="none" w:sz="0" w:space="0" w:color="auto"/>
                      </w:divBdr>
                      <w:divsChild>
                        <w:div w:id="2095660624">
                          <w:marLeft w:val="0"/>
                          <w:marRight w:val="0"/>
                          <w:marTop w:val="0"/>
                          <w:marBottom w:val="0"/>
                          <w:divBdr>
                            <w:top w:val="none" w:sz="0" w:space="0" w:color="auto"/>
                            <w:left w:val="none" w:sz="0" w:space="0" w:color="auto"/>
                            <w:bottom w:val="none" w:sz="0" w:space="0" w:color="auto"/>
                            <w:right w:val="none" w:sz="0" w:space="0" w:color="auto"/>
                          </w:divBdr>
                          <w:divsChild>
                            <w:div w:id="1807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88969">
                      <w:marLeft w:val="0"/>
                      <w:marRight w:val="0"/>
                      <w:marTop w:val="0"/>
                      <w:marBottom w:val="0"/>
                      <w:divBdr>
                        <w:top w:val="none" w:sz="0" w:space="0" w:color="auto"/>
                        <w:left w:val="none" w:sz="0" w:space="0" w:color="auto"/>
                        <w:bottom w:val="none" w:sz="0" w:space="0" w:color="auto"/>
                        <w:right w:val="none" w:sz="0" w:space="0" w:color="auto"/>
                      </w:divBdr>
                      <w:divsChild>
                        <w:div w:id="144471259">
                          <w:marLeft w:val="0"/>
                          <w:marRight w:val="0"/>
                          <w:marTop w:val="0"/>
                          <w:marBottom w:val="0"/>
                          <w:divBdr>
                            <w:top w:val="none" w:sz="0" w:space="0" w:color="auto"/>
                            <w:left w:val="none" w:sz="0" w:space="0" w:color="auto"/>
                            <w:bottom w:val="none" w:sz="0" w:space="0" w:color="auto"/>
                            <w:right w:val="none" w:sz="0" w:space="0" w:color="auto"/>
                          </w:divBdr>
                          <w:divsChild>
                            <w:div w:id="1590652252">
                              <w:marLeft w:val="0"/>
                              <w:marRight w:val="0"/>
                              <w:marTop w:val="0"/>
                              <w:marBottom w:val="0"/>
                              <w:divBdr>
                                <w:top w:val="none" w:sz="0" w:space="0" w:color="auto"/>
                                <w:left w:val="none" w:sz="0" w:space="0" w:color="auto"/>
                                <w:bottom w:val="none" w:sz="0" w:space="0" w:color="auto"/>
                                <w:right w:val="none" w:sz="0" w:space="0" w:color="auto"/>
                              </w:divBdr>
                            </w:div>
                          </w:divsChild>
                        </w:div>
                        <w:div w:id="1863324815">
                          <w:marLeft w:val="0"/>
                          <w:marRight w:val="0"/>
                          <w:marTop w:val="0"/>
                          <w:marBottom w:val="0"/>
                          <w:divBdr>
                            <w:top w:val="none" w:sz="0" w:space="0" w:color="auto"/>
                            <w:left w:val="none" w:sz="0" w:space="0" w:color="auto"/>
                            <w:bottom w:val="none" w:sz="0" w:space="0" w:color="auto"/>
                            <w:right w:val="none" w:sz="0" w:space="0" w:color="auto"/>
                          </w:divBdr>
                          <w:divsChild>
                            <w:div w:id="910771006">
                              <w:marLeft w:val="0"/>
                              <w:marRight w:val="0"/>
                              <w:marTop w:val="0"/>
                              <w:marBottom w:val="0"/>
                              <w:divBdr>
                                <w:top w:val="none" w:sz="0" w:space="0" w:color="auto"/>
                                <w:left w:val="none" w:sz="0" w:space="0" w:color="auto"/>
                                <w:bottom w:val="none" w:sz="0" w:space="0" w:color="auto"/>
                                <w:right w:val="none" w:sz="0" w:space="0" w:color="auto"/>
                              </w:divBdr>
                              <w:divsChild>
                                <w:div w:id="584803273">
                                  <w:marLeft w:val="0"/>
                                  <w:marRight w:val="0"/>
                                  <w:marTop w:val="0"/>
                                  <w:marBottom w:val="0"/>
                                  <w:divBdr>
                                    <w:top w:val="none" w:sz="0" w:space="0" w:color="auto"/>
                                    <w:left w:val="none" w:sz="0" w:space="0" w:color="auto"/>
                                    <w:bottom w:val="none" w:sz="0" w:space="0" w:color="auto"/>
                                    <w:right w:val="none" w:sz="0" w:space="0" w:color="auto"/>
                                  </w:divBdr>
                                  <w:divsChild>
                                    <w:div w:id="70013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893040">
                              <w:marLeft w:val="0"/>
                              <w:marRight w:val="0"/>
                              <w:marTop w:val="0"/>
                              <w:marBottom w:val="0"/>
                              <w:divBdr>
                                <w:top w:val="none" w:sz="0" w:space="0" w:color="auto"/>
                                <w:left w:val="none" w:sz="0" w:space="0" w:color="auto"/>
                                <w:bottom w:val="none" w:sz="0" w:space="0" w:color="auto"/>
                                <w:right w:val="none" w:sz="0" w:space="0" w:color="auto"/>
                              </w:divBdr>
                              <w:divsChild>
                                <w:div w:id="2054192385">
                                  <w:marLeft w:val="0"/>
                                  <w:marRight w:val="0"/>
                                  <w:marTop w:val="0"/>
                                  <w:marBottom w:val="0"/>
                                  <w:divBdr>
                                    <w:top w:val="none" w:sz="0" w:space="0" w:color="auto"/>
                                    <w:left w:val="none" w:sz="0" w:space="0" w:color="auto"/>
                                    <w:bottom w:val="none" w:sz="0" w:space="0" w:color="auto"/>
                                    <w:right w:val="none" w:sz="0" w:space="0" w:color="auto"/>
                                  </w:divBdr>
                                  <w:divsChild>
                                    <w:div w:id="77759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5276">
                              <w:marLeft w:val="0"/>
                              <w:marRight w:val="0"/>
                              <w:marTop w:val="0"/>
                              <w:marBottom w:val="0"/>
                              <w:divBdr>
                                <w:top w:val="none" w:sz="0" w:space="0" w:color="auto"/>
                                <w:left w:val="none" w:sz="0" w:space="0" w:color="auto"/>
                                <w:bottom w:val="none" w:sz="0" w:space="0" w:color="auto"/>
                                <w:right w:val="none" w:sz="0" w:space="0" w:color="auto"/>
                              </w:divBdr>
                              <w:divsChild>
                                <w:div w:id="881744796">
                                  <w:marLeft w:val="0"/>
                                  <w:marRight w:val="0"/>
                                  <w:marTop w:val="0"/>
                                  <w:marBottom w:val="0"/>
                                  <w:divBdr>
                                    <w:top w:val="none" w:sz="0" w:space="0" w:color="auto"/>
                                    <w:left w:val="none" w:sz="0" w:space="0" w:color="auto"/>
                                    <w:bottom w:val="none" w:sz="0" w:space="0" w:color="auto"/>
                                    <w:right w:val="none" w:sz="0" w:space="0" w:color="auto"/>
                                  </w:divBdr>
                                  <w:divsChild>
                                    <w:div w:id="195239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26568">
                              <w:marLeft w:val="0"/>
                              <w:marRight w:val="0"/>
                              <w:marTop w:val="0"/>
                              <w:marBottom w:val="0"/>
                              <w:divBdr>
                                <w:top w:val="none" w:sz="0" w:space="0" w:color="auto"/>
                                <w:left w:val="none" w:sz="0" w:space="0" w:color="auto"/>
                                <w:bottom w:val="none" w:sz="0" w:space="0" w:color="auto"/>
                                <w:right w:val="none" w:sz="0" w:space="0" w:color="auto"/>
                              </w:divBdr>
                              <w:divsChild>
                                <w:div w:id="1740397919">
                                  <w:marLeft w:val="0"/>
                                  <w:marRight w:val="0"/>
                                  <w:marTop w:val="0"/>
                                  <w:marBottom w:val="0"/>
                                  <w:divBdr>
                                    <w:top w:val="none" w:sz="0" w:space="0" w:color="auto"/>
                                    <w:left w:val="none" w:sz="0" w:space="0" w:color="auto"/>
                                    <w:bottom w:val="none" w:sz="0" w:space="0" w:color="auto"/>
                                    <w:right w:val="none" w:sz="0" w:space="0" w:color="auto"/>
                                  </w:divBdr>
                                  <w:divsChild>
                                    <w:div w:id="10012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844996">
                              <w:marLeft w:val="0"/>
                              <w:marRight w:val="0"/>
                              <w:marTop w:val="0"/>
                              <w:marBottom w:val="0"/>
                              <w:divBdr>
                                <w:top w:val="none" w:sz="0" w:space="0" w:color="auto"/>
                                <w:left w:val="none" w:sz="0" w:space="0" w:color="auto"/>
                                <w:bottom w:val="none" w:sz="0" w:space="0" w:color="auto"/>
                                <w:right w:val="none" w:sz="0" w:space="0" w:color="auto"/>
                              </w:divBdr>
                              <w:divsChild>
                                <w:div w:id="1259749518">
                                  <w:marLeft w:val="0"/>
                                  <w:marRight w:val="0"/>
                                  <w:marTop w:val="0"/>
                                  <w:marBottom w:val="0"/>
                                  <w:divBdr>
                                    <w:top w:val="none" w:sz="0" w:space="0" w:color="auto"/>
                                    <w:left w:val="none" w:sz="0" w:space="0" w:color="auto"/>
                                    <w:bottom w:val="none" w:sz="0" w:space="0" w:color="auto"/>
                                    <w:right w:val="none" w:sz="0" w:space="0" w:color="auto"/>
                                  </w:divBdr>
                                  <w:divsChild>
                                    <w:div w:id="152089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9420">
                              <w:marLeft w:val="0"/>
                              <w:marRight w:val="0"/>
                              <w:marTop w:val="0"/>
                              <w:marBottom w:val="0"/>
                              <w:divBdr>
                                <w:top w:val="none" w:sz="0" w:space="0" w:color="auto"/>
                                <w:left w:val="none" w:sz="0" w:space="0" w:color="auto"/>
                                <w:bottom w:val="none" w:sz="0" w:space="0" w:color="auto"/>
                                <w:right w:val="none" w:sz="0" w:space="0" w:color="auto"/>
                              </w:divBdr>
                              <w:divsChild>
                                <w:div w:id="240871080">
                                  <w:marLeft w:val="0"/>
                                  <w:marRight w:val="0"/>
                                  <w:marTop w:val="0"/>
                                  <w:marBottom w:val="0"/>
                                  <w:divBdr>
                                    <w:top w:val="none" w:sz="0" w:space="0" w:color="auto"/>
                                    <w:left w:val="none" w:sz="0" w:space="0" w:color="auto"/>
                                    <w:bottom w:val="none" w:sz="0" w:space="0" w:color="auto"/>
                                    <w:right w:val="none" w:sz="0" w:space="0" w:color="auto"/>
                                  </w:divBdr>
                                  <w:divsChild>
                                    <w:div w:id="20835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809026">
                      <w:marLeft w:val="0"/>
                      <w:marRight w:val="0"/>
                      <w:marTop w:val="0"/>
                      <w:marBottom w:val="0"/>
                      <w:divBdr>
                        <w:top w:val="none" w:sz="0" w:space="0" w:color="auto"/>
                        <w:left w:val="none" w:sz="0" w:space="0" w:color="auto"/>
                        <w:bottom w:val="none" w:sz="0" w:space="0" w:color="auto"/>
                        <w:right w:val="none" w:sz="0" w:space="0" w:color="auto"/>
                      </w:divBdr>
                      <w:divsChild>
                        <w:div w:id="1762945792">
                          <w:marLeft w:val="0"/>
                          <w:marRight w:val="0"/>
                          <w:marTop w:val="0"/>
                          <w:marBottom w:val="0"/>
                          <w:divBdr>
                            <w:top w:val="none" w:sz="0" w:space="0" w:color="auto"/>
                            <w:left w:val="none" w:sz="0" w:space="0" w:color="auto"/>
                            <w:bottom w:val="none" w:sz="0" w:space="0" w:color="auto"/>
                            <w:right w:val="none" w:sz="0" w:space="0" w:color="auto"/>
                          </w:divBdr>
                          <w:divsChild>
                            <w:div w:id="1190410353">
                              <w:marLeft w:val="0"/>
                              <w:marRight w:val="0"/>
                              <w:marTop w:val="0"/>
                              <w:marBottom w:val="0"/>
                              <w:divBdr>
                                <w:top w:val="none" w:sz="0" w:space="0" w:color="auto"/>
                                <w:left w:val="none" w:sz="0" w:space="0" w:color="auto"/>
                                <w:bottom w:val="none" w:sz="0" w:space="0" w:color="auto"/>
                                <w:right w:val="none" w:sz="0" w:space="0" w:color="auto"/>
                              </w:divBdr>
                            </w:div>
                          </w:divsChild>
                        </w:div>
                        <w:div w:id="50428687">
                          <w:marLeft w:val="0"/>
                          <w:marRight w:val="0"/>
                          <w:marTop w:val="0"/>
                          <w:marBottom w:val="0"/>
                          <w:divBdr>
                            <w:top w:val="none" w:sz="0" w:space="0" w:color="auto"/>
                            <w:left w:val="none" w:sz="0" w:space="0" w:color="auto"/>
                            <w:bottom w:val="none" w:sz="0" w:space="0" w:color="auto"/>
                            <w:right w:val="none" w:sz="0" w:space="0" w:color="auto"/>
                          </w:divBdr>
                          <w:divsChild>
                            <w:div w:id="507333850">
                              <w:marLeft w:val="0"/>
                              <w:marRight w:val="0"/>
                              <w:marTop w:val="0"/>
                              <w:marBottom w:val="0"/>
                              <w:divBdr>
                                <w:top w:val="none" w:sz="0" w:space="0" w:color="auto"/>
                                <w:left w:val="none" w:sz="0" w:space="0" w:color="auto"/>
                                <w:bottom w:val="none" w:sz="0" w:space="0" w:color="auto"/>
                                <w:right w:val="none" w:sz="0" w:space="0" w:color="auto"/>
                              </w:divBdr>
                              <w:divsChild>
                                <w:div w:id="31926452">
                                  <w:marLeft w:val="0"/>
                                  <w:marRight w:val="0"/>
                                  <w:marTop w:val="0"/>
                                  <w:marBottom w:val="0"/>
                                  <w:divBdr>
                                    <w:top w:val="none" w:sz="0" w:space="0" w:color="auto"/>
                                    <w:left w:val="none" w:sz="0" w:space="0" w:color="auto"/>
                                    <w:bottom w:val="none" w:sz="0" w:space="0" w:color="auto"/>
                                    <w:right w:val="none" w:sz="0" w:space="0" w:color="auto"/>
                                  </w:divBdr>
                                  <w:divsChild>
                                    <w:div w:id="20603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609">
                              <w:marLeft w:val="0"/>
                              <w:marRight w:val="0"/>
                              <w:marTop w:val="0"/>
                              <w:marBottom w:val="0"/>
                              <w:divBdr>
                                <w:top w:val="none" w:sz="0" w:space="0" w:color="auto"/>
                                <w:left w:val="none" w:sz="0" w:space="0" w:color="auto"/>
                                <w:bottom w:val="none" w:sz="0" w:space="0" w:color="auto"/>
                                <w:right w:val="none" w:sz="0" w:space="0" w:color="auto"/>
                              </w:divBdr>
                              <w:divsChild>
                                <w:div w:id="43529439">
                                  <w:marLeft w:val="0"/>
                                  <w:marRight w:val="0"/>
                                  <w:marTop w:val="0"/>
                                  <w:marBottom w:val="0"/>
                                  <w:divBdr>
                                    <w:top w:val="none" w:sz="0" w:space="0" w:color="auto"/>
                                    <w:left w:val="none" w:sz="0" w:space="0" w:color="auto"/>
                                    <w:bottom w:val="none" w:sz="0" w:space="0" w:color="auto"/>
                                    <w:right w:val="none" w:sz="0" w:space="0" w:color="auto"/>
                                  </w:divBdr>
                                  <w:divsChild>
                                    <w:div w:id="19451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79933">
                      <w:marLeft w:val="0"/>
                      <w:marRight w:val="0"/>
                      <w:marTop w:val="0"/>
                      <w:marBottom w:val="0"/>
                      <w:divBdr>
                        <w:top w:val="none" w:sz="0" w:space="0" w:color="auto"/>
                        <w:left w:val="none" w:sz="0" w:space="0" w:color="auto"/>
                        <w:bottom w:val="none" w:sz="0" w:space="0" w:color="auto"/>
                        <w:right w:val="none" w:sz="0" w:space="0" w:color="auto"/>
                      </w:divBdr>
                      <w:divsChild>
                        <w:div w:id="661353057">
                          <w:marLeft w:val="0"/>
                          <w:marRight w:val="0"/>
                          <w:marTop w:val="0"/>
                          <w:marBottom w:val="0"/>
                          <w:divBdr>
                            <w:top w:val="none" w:sz="0" w:space="0" w:color="auto"/>
                            <w:left w:val="none" w:sz="0" w:space="0" w:color="auto"/>
                            <w:bottom w:val="none" w:sz="0" w:space="0" w:color="auto"/>
                            <w:right w:val="none" w:sz="0" w:space="0" w:color="auto"/>
                          </w:divBdr>
                          <w:divsChild>
                            <w:div w:id="1760247533">
                              <w:marLeft w:val="0"/>
                              <w:marRight w:val="0"/>
                              <w:marTop w:val="0"/>
                              <w:marBottom w:val="0"/>
                              <w:divBdr>
                                <w:top w:val="none" w:sz="0" w:space="0" w:color="auto"/>
                                <w:left w:val="none" w:sz="0" w:space="0" w:color="auto"/>
                                <w:bottom w:val="none" w:sz="0" w:space="0" w:color="auto"/>
                                <w:right w:val="none" w:sz="0" w:space="0" w:color="auto"/>
                              </w:divBdr>
                            </w:div>
                          </w:divsChild>
                        </w:div>
                        <w:div w:id="759377910">
                          <w:marLeft w:val="0"/>
                          <w:marRight w:val="0"/>
                          <w:marTop w:val="0"/>
                          <w:marBottom w:val="0"/>
                          <w:divBdr>
                            <w:top w:val="none" w:sz="0" w:space="0" w:color="auto"/>
                            <w:left w:val="none" w:sz="0" w:space="0" w:color="auto"/>
                            <w:bottom w:val="none" w:sz="0" w:space="0" w:color="auto"/>
                            <w:right w:val="none" w:sz="0" w:space="0" w:color="auto"/>
                          </w:divBdr>
                          <w:divsChild>
                            <w:div w:id="950016742">
                              <w:marLeft w:val="0"/>
                              <w:marRight w:val="0"/>
                              <w:marTop w:val="0"/>
                              <w:marBottom w:val="0"/>
                              <w:divBdr>
                                <w:top w:val="none" w:sz="0" w:space="0" w:color="auto"/>
                                <w:left w:val="none" w:sz="0" w:space="0" w:color="auto"/>
                                <w:bottom w:val="none" w:sz="0" w:space="0" w:color="auto"/>
                                <w:right w:val="none" w:sz="0" w:space="0" w:color="auto"/>
                              </w:divBdr>
                              <w:divsChild>
                                <w:div w:id="900991622">
                                  <w:marLeft w:val="0"/>
                                  <w:marRight w:val="0"/>
                                  <w:marTop w:val="0"/>
                                  <w:marBottom w:val="0"/>
                                  <w:divBdr>
                                    <w:top w:val="none" w:sz="0" w:space="0" w:color="auto"/>
                                    <w:left w:val="none" w:sz="0" w:space="0" w:color="auto"/>
                                    <w:bottom w:val="none" w:sz="0" w:space="0" w:color="auto"/>
                                    <w:right w:val="none" w:sz="0" w:space="0" w:color="auto"/>
                                  </w:divBdr>
                                  <w:divsChild>
                                    <w:div w:id="37763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7498">
                              <w:marLeft w:val="0"/>
                              <w:marRight w:val="0"/>
                              <w:marTop w:val="0"/>
                              <w:marBottom w:val="0"/>
                              <w:divBdr>
                                <w:top w:val="none" w:sz="0" w:space="0" w:color="auto"/>
                                <w:left w:val="none" w:sz="0" w:space="0" w:color="auto"/>
                                <w:bottom w:val="none" w:sz="0" w:space="0" w:color="auto"/>
                                <w:right w:val="none" w:sz="0" w:space="0" w:color="auto"/>
                              </w:divBdr>
                              <w:divsChild>
                                <w:div w:id="1548448983">
                                  <w:marLeft w:val="0"/>
                                  <w:marRight w:val="0"/>
                                  <w:marTop w:val="0"/>
                                  <w:marBottom w:val="0"/>
                                  <w:divBdr>
                                    <w:top w:val="none" w:sz="0" w:space="0" w:color="auto"/>
                                    <w:left w:val="none" w:sz="0" w:space="0" w:color="auto"/>
                                    <w:bottom w:val="none" w:sz="0" w:space="0" w:color="auto"/>
                                    <w:right w:val="none" w:sz="0" w:space="0" w:color="auto"/>
                                  </w:divBdr>
                                  <w:divsChild>
                                    <w:div w:id="17553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739445">
                              <w:marLeft w:val="0"/>
                              <w:marRight w:val="0"/>
                              <w:marTop w:val="0"/>
                              <w:marBottom w:val="0"/>
                              <w:divBdr>
                                <w:top w:val="none" w:sz="0" w:space="0" w:color="auto"/>
                                <w:left w:val="none" w:sz="0" w:space="0" w:color="auto"/>
                                <w:bottom w:val="none" w:sz="0" w:space="0" w:color="auto"/>
                                <w:right w:val="none" w:sz="0" w:space="0" w:color="auto"/>
                              </w:divBdr>
                              <w:divsChild>
                                <w:div w:id="420565955">
                                  <w:marLeft w:val="0"/>
                                  <w:marRight w:val="0"/>
                                  <w:marTop w:val="0"/>
                                  <w:marBottom w:val="0"/>
                                  <w:divBdr>
                                    <w:top w:val="none" w:sz="0" w:space="0" w:color="auto"/>
                                    <w:left w:val="none" w:sz="0" w:space="0" w:color="auto"/>
                                    <w:bottom w:val="none" w:sz="0" w:space="0" w:color="auto"/>
                                    <w:right w:val="none" w:sz="0" w:space="0" w:color="auto"/>
                                  </w:divBdr>
                                  <w:divsChild>
                                    <w:div w:id="9536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13634">
                              <w:marLeft w:val="0"/>
                              <w:marRight w:val="0"/>
                              <w:marTop w:val="0"/>
                              <w:marBottom w:val="0"/>
                              <w:divBdr>
                                <w:top w:val="none" w:sz="0" w:space="0" w:color="auto"/>
                                <w:left w:val="none" w:sz="0" w:space="0" w:color="auto"/>
                                <w:bottom w:val="none" w:sz="0" w:space="0" w:color="auto"/>
                                <w:right w:val="none" w:sz="0" w:space="0" w:color="auto"/>
                              </w:divBdr>
                              <w:divsChild>
                                <w:div w:id="1150558961">
                                  <w:marLeft w:val="0"/>
                                  <w:marRight w:val="0"/>
                                  <w:marTop w:val="0"/>
                                  <w:marBottom w:val="0"/>
                                  <w:divBdr>
                                    <w:top w:val="none" w:sz="0" w:space="0" w:color="auto"/>
                                    <w:left w:val="none" w:sz="0" w:space="0" w:color="auto"/>
                                    <w:bottom w:val="none" w:sz="0" w:space="0" w:color="auto"/>
                                    <w:right w:val="none" w:sz="0" w:space="0" w:color="auto"/>
                                  </w:divBdr>
                                  <w:divsChild>
                                    <w:div w:id="1884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244634">
              <w:marLeft w:val="0"/>
              <w:marRight w:val="0"/>
              <w:marTop w:val="0"/>
              <w:marBottom w:val="0"/>
              <w:divBdr>
                <w:top w:val="none" w:sz="0" w:space="0" w:color="auto"/>
                <w:left w:val="none" w:sz="0" w:space="0" w:color="auto"/>
                <w:bottom w:val="none" w:sz="0" w:space="0" w:color="auto"/>
                <w:right w:val="none" w:sz="0" w:space="0" w:color="auto"/>
              </w:divBdr>
              <w:divsChild>
                <w:div w:id="374087683">
                  <w:marLeft w:val="0"/>
                  <w:marRight w:val="0"/>
                  <w:marTop w:val="0"/>
                  <w:marBottom w:val="0"/>
                  <w:divBdr>
                    <w:top w:val="none" w:sz="0" w:space="0" w:color="auto"/>
                    <w:left w:val="none" w:sz="0" w:space="0" w:color="auto"/>
                    <w:bottom w:val="none" w:sz="0" w:space="0" w:color="auto"/>
                    <w:right w:val="none" w:sz="0" w:space="0" w:color="auto"/>
                  </w:divBdr>
                  <w:divsChild>
                    <w:div w:id="1819153957">
                      <w:marLeft w:val="0"/>
                      <w:marRight w:val="0"/>
                      <w:marTop w:val="0"/>
                      <w:marBottom w:val="0"/>
                      <w:divBdr>
                        <w:top w:val="none" w:sz="0" w:space="0" w:color="auto"/>
                        <w:left w:val="none" w:sz="0" w:space="0" w:color="auto"/>
                        <w:bottom w:val="none" w:sz="0" w:space="0" w:color="auto"/>
                        <w:right w:val="none" w:sz="0" w:space="0" w:color="auto"/>
                      </w:divBdr>
                    </w:div>
                  </w:divsChild>
                </w:div>
                <w:div w:id="1098021921">
                  <w:marLeft w:val="0"/>
                  <w:marRight w:val="0"/>
                  <w:marTop w:val="0"/>
                  <w:marBottom w:val="0"/>
                  <w:divBdr>
                    <w:top w:val="none" w:sz="0" w:space="0" w:color="auto"/>
                    <w:left w:val="none" w:sz="0" w:space="0" w:color="auto"/>
                    <w:bottom w:val="none" w:sz="0" w:space="0" w:color="auto"/>
                    <w:right w:val="none" w:sz="0" w:space="0" w:color="auto"/>
                  </w:divBdr>
                  <w:divsChild>
                    <w:div w:id="1410074259">
                      <w:marLeft w:val="0"/>
                      <w:marRight w:val="0"/>
                      <w:marTop w:val="0"/>
                      <w:marBottom w:val="0"/>
                      <w:divBdr>
                        <w:top w:val="none" w:sz="0" w:space="0" w:color="auto"/>
                        <w:left w:val="none" w:sz="0" w:space="0" w:color="auto"/>
                        <w:bottom w:val="none" w:sz="0" w:space="0" w:color="auto"/>
                        <w:right w:val="none" w:sz="0" w:space="0" w:color="auto"/>
                      </w:divBdr>
                      <w:divsChild>
                        <w:div w:id="1075475820">
                          <w:marLeft w:val="0"/>
                          <w:marRight w:val="0"/>
                          <w:marTop w:val="0"/>
                          <w:marBottom w:val="0"/>
                          <w:divBdr>
                            <w:top w:val="none" w:sz="0" w:space="0" w:color="auto"/>
                            <w:left w:val="none" w:sz="0" w:space="0" w:color="auto"/>
                            <w:bottom w:val="none" w:sz="0" w:space="0" w:color="auto"/>
                            <w:right w:val="none" w:sz="0" w:space="0" w:color="auto"/>
                          </w:divBdr>
                          <w:divsChild>
                            <w:div w:id="6796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043265">
              <w:marLeft w:val="0"/>
              <w:marRight w:val="0"/>
              <w:marTop w:val="0"/>
              <w:marBottom w:val="0"/>
              <w:divBdr>
                <w:top w:val="none" w:sz="0" w:space="0" w:color="auto"/>
                <w:left w:val="none" w:sz="0" w:space="0" w:color="auto"/>
                <w:bottom w:val="none" w:sz="0" w:space="0" w:color="auto"/>
                <w:right w:val="none" w:sz="0" w:space="0" w:color="auto"/>
              </w:divBdr>
              <w:divsChild>
                <w:div w:id="1045986722">
                  <w:marLeft w:val="0"/>
                  <w:marRight w:val="0"/>
                  <w:marTop w:val="0"/>
                  <w:marBottom w:val="0"/>
                  <w:divBdr>
                    <w:top w:val="none" w:sz="0" w:space="0" w:color="auto"/>
                    <w:left w:val="none" w:sz="0" w:space="0" w:color="auto"/>
                    <w:bottom w:val="none" w:sz="0" w:space="0" w:color="auto"/>
                    <w:right w:val="none" w:sz="0" w:space="0" w:color="auto"/>
                  </w:divBdr>
                  <w:divsChild>
                    <w:div w:id="103305523">
                      <w:marLeft w:val="0"/>
                      <w:marRight w:val="0"/>
                      <w:marTop w:val="0"/>
                      <w:marBottom w:val="0"/>
                      <w:divBdr>
                        <w:top w:val="none" w:sz="0" w:space="0" w:color="auto"/>
                        <w:left w:val="none" w:sz="0" w:space="0" w:color="auto"/>
                        <w:bottom w:val="none" w:sz="0" w:space="0" w:color="auto"/>
                        <w:right w:val="none" w:sz="0" w:space="0" w:color="auto"/>
                      </w:divBdr>
                    </w:div>
                  </w:divsChild>
                </w:div>
                <w:div w:id="1345865314">
                  <w:marLeft w:val="0"/>
                  <w:marRight w:val="0"/>
                  <w:marTop w:val="0"/>
                  <w:marBottom w:val="0"/>
                  <w:divBdr>
                    <w:top w:val="none" w:sz="0" w:space="0" w:color="auto"/>
                    <w:left w:val="none" w:sz="0" w:space="0" w:color="auto"/>
                    <w:bottom w:val="none" w:sz="0" w:space="0" w:color="auto"/>
                    <w:right w:val="none" w:sz="0" w:space="0" w:color="auto"/>
                  </w:divBdr>
                  <w:divsChild>
                    <w:div w:id="1507596929">
                      <w:marLeft w:val="0"/>
                      <w:marRight w:val="0"/>
                      <w:marTop w:val="0"/>
                      <w:marBottom w:val="0"/>
                      <w:divBdr>
                        <w:top w:val="none" w:sz="0" w:space="0" w:color="auto"/>
                        <w:left w:val="none" w:sz="0" w:space="0" w:color="auto"/>
                        <w:bottom w:val="none" w:sz="0" w:space="0" w:color="auto"/>
                        <w:right w:val="none" w:sz="0" w:space="0" w:color="auto"/>
                      </w:divBdr>
                      <w:divsChild>
                        <w:div w:id="1565145161">
                          <w:marLeft w:val="0"/>
                          <w:marRight w:val="0"/>
                          <w:marTop w:val="0"/>
                          <w:marBottom w:val="0"/>
                          <w:divBdr>
                            <w:top w:val="none" w:sz="0" w:space="0" w:color="auto"/>
                            <w:left w:val="none" w:sz="0" w:space="0" w:color="auto"/>
                            <w:bottom w:val="none" w:sz="0" w:space="0" w:color="auto"/>
                            <w:right w:val="none" w:sz="0" w:space="0" w:color="auto"/>
                          </w:divBdr>
                          <w:divsChild>
                            <w:div w:id="135569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128036">
              <w:marLeft w:val="0"/>
              <w:marRight w:val="0"/>
              <w:marTop w:val="0"/>
              <w:marBottom w:val="0"/>
              <w:divBdr>
                <w:top w:val="none" w:sz="0" w:space="0" w:color="auto"/>
                <w:left w:val="none" w:sz="0" w:space="0" w:color="auto"/>
                <w:bottom w:val="none" w:sz="0" w:space="0" w:color="auto"/>
                <w:right w:val="none" w:sz="0" w:space="0" w:color="auto"/>
              </w:divBdr>
              <w:divsChild>
                <w:div w:id="1619680677">
                  <w:marLeft w:val="0"/>
                  <w:marRight w:val="0"/>
                  <w:marTop w:val="0"/>
                  <w:marBottom w:val="0"/>
                  <w:divBdr>
                    <w:top w:val="none" w:sz="0" w:space="0" w:color="auto"/>
                    <w:left w:val="none" w:sz="0" w:space="0" w:color="auto"/>
                    <w:bottom w:val="none" w:sz="0" w:space="0" w:color="auto"/>
                    <w:right w:val="none" w:sz="0" w:space="0" w:color="auto"/>
                  </w:divBdr>
                  <w:divsChild>
                    <w:div w:id="1143352349">
                      <w:marLeft w:val="0"/>
                      <w:marRight w:val="0"/>
                      <w:marTop w:val="0"/>
                      <w:marBottom w:val="0"/>
                      <w:divBdr>
                        <w:top w:val="none" w:sz="0" w:space="0" w:color="auto"/>
                        <w:left w:val="none" w:sz="0" w:space="0" w:color="auto"/>
                        <w:bottom w:val="none" w:sz="0" w:space="0" w:color="auto"/>
                        <w:right w:val="none" w:sz="0" w:space="0" w:color="auto"/>
                      </w:divBdr>
                    </w:div>
                  </w:divsChild>
                </w:div>
                <w:div w:id="1617440347">
                  <w:marLeft w:val="0"/>
                  <w:marRight w:val="0"/>
                  <w:marTop w:val="0"/>
                  <w:marBottom w:val="0"/>
                  <w:divBdr>
                    <w:top w:val="none" w:sz="0" w:space="0" w:color="auto"/>
                    <w:left w:val="none" w:sz="0" w:space="0" w:color="auto"/>
                    <w:bottom w:val="none" w:sz="0" w:space="0" w:color="auto"/>
                    <w:right w:val="none" w:sz="0" w:space="0" w:color="auto"/>
                  </w:divBdr>
                  <w:divsChild>
                    <w:div w:id="2065176309">
                      <w:marLeft w:val="0"/>
                      <w:marRight w:val="0"/>
                      <w:marTop w:val="0"/>
                      <w:marBottom w:val="0"/>
                      <w:divBdr>
                        <w:top w:val="none" w:sz="0" w:space="0" w:color="auto"/>
                        <w:left w:val="none" w:sz="0" w:space="0" w:color="auto"/>
                        <w:bottom w:val="none" w:sz="0" w:space="0" w:color="auto"/>
                        <w:right w:val="none" w:sz="0" w:space="0" w:color="auto"/>
                      </w:divBdr>
                      <w:divsChild>
                        <w:div w:id="1561594343">
                          <w:marLeft w:val="0"/>
                          <w:marRight w:val="0"/>
                          <w:marTop w:val="0"/>
                          <w:marBottom w:val="0"/>
                          <w:divBdr>
                            <w:top w:val="none" w:sz="0" w:space="0" w:color="auto"/>
                            <w:left w:val="none" w:sz="0" w:space="0" w:color="auto"/>
                            <w:bottom w:val="none" w:sz="0" w:space="0" w:color="auto"/>
                            <w:right w:val="none" w:sz="0" w:space="0" w:color="auto"/>
                          </w:divBdr>
                          <w:divsChild>
                            <w:div w:id="6071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04709">
                      <w:marLeft w:val="0"/>
                      <w:marRight w:val="0"/>
                      <w:marTop w:val="0"/>
                      <w:marBottom w:val="0"/>
                      <w:divBdr>
                        <w:top w:val="none" w:sz="0" w:space="0" w:color="auto"/>
                        <w:left w:val="none" w:sz="0" w:space="0" w:color="auto"/>
                        <w:bottom w:val="none" w:sz="0" w:space="0" w:color="auto"/>
                        <w:right w:val="none" w:sz="0" w:space="0" w:color="auto"/>
                      </w:divBdr>
                      <w:divsChild>
                        <w:div w:id="454297835">
                          <w:marLeft w:val="0"/>
                          <w:marRight w:val="0"/>
                          <w:marTop w:val="0"/>
                          <w:marBottom w:val="0"/>
                          <w:divBdr>
                            <w:top w:val="none" w:sz="0" w:space="0" w:color="auto"/>
                            <w:left w:val="none" w:sz="0" w:space="0" w:color="auto"/>
                            <w:bottom w:val="none" w:sz="0" w:space="0" w:color="auto"/>
                            <w:right w:val="none" w:sz="0" w:space="0" w:color="auto"/>
                          </w:divBdr>
                          <w:divsChild>
                            <w:div w:id="842738718">
                              <w:marLeft w:val="0"/>
                              <w:marRight w:val="0"/>
                              <w:marTop w:val="0"/>
                              <w:marBottom w:val="0"/>
                              <w:divBdr>
                                <w:top w:val="none" w:sz="0" w:space="0" w:color="auto"/>
                                <w:left w:val="none" w:sz="0" w:space="0" w:color="auto"/>
                                <w:bottom w:val="none" w:sz="0" w:space="0" w:color="auto"/>
                                <w:right w:val="none" w:sz="0" w:space="0" w:color="auto"/>
                              </w:divBdr>
                            </w:div>
                          </w:divsChild>
                        </w:div>
                        <w:div w:id="692263976">
                          <w:marLeft w:val="0"/>
                          <w:marRight w:val="0"/>
                          <w:marTop w:val="0"/>
                          <w:marBottom w:val="0"/>
                          <w:divBdr>
                            <w:top w:val="none" w:sz="0" w:space="0" w:color="auto"/>
                            <w:left w:val="none" w:sz="0" w:space="0" w:color="auto"/>
                            <w:bottom w:val="none" w:sz="0" w:space="0" w:color="auto"/>
                            <w:right w:val="none" w:sz="0" w:space="0" w:color="auto"/>
                          </w:divBdr>
                          <w:divsChild>
                            <w:div w:id="222372982">
                              <w:marLeft w:val="0"/>
                              <w:marRight w:val="0"/>
                              <w:marTop w:val="0"/>
                              <w:marBottom w:val="0"/>
                              <w:divBdr>
                                <w:top w:val="none" w:sz="0" w:space="0" w:color="auto"/>
                                <w:left w:val="none" w:sz="0" w:space="0" w:color="auto"/>
                                <w:bottom w:val="none" w:sz="0" w:space="0" w:color="auto"/>
                                <w:right w:val="none" w:sz="0" w:space="0" w:color="auto"/>
                              </w:divBdr>
                              <w:divsChild>
                                <w:div w:id="1639677678">
                                  <w:marLeft w:val="0"/>
                                  <w:marRight w:val="0"/>
                                  <w:marTop w:val="0"/>
                                  <w:marBottom w:val="0"/>
                                  <w:divBdr>
                                    <w:top w:val="none" w:sz="0" w:space="0" w:color="auto"/>
                                    <w:left w:val="none" w:sz="0" w:space="0" w:color="auto"/>
                                    <w:bottom w:val="none" w:sz="0" w:space="0" w:color="auto"/>
                                    <w:right w:val="none" w:sz="0" w:space="0" w:color="auto"/>
                                  </w:divBdr>
                                  <w:divsChild>
                                    <w:div w:id="95390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36245">
                              <w:marLeft w:val="0"/>
                              <w:marRight w:val="0"/>
                              <w:marTop w:val="0"/>
                              <w:marBottom w:val="0"/>
                              <w:divBdr>
                                <w:top w:val="none" w:sz="0" w:space="0" w:color="auto"/>
                                <w:left w:val="none" w:sz="0" w:space="0" w:color="auto"/>
                                <w:bottom w:val="none" w:sz="0" w:space="0" w:color="auto"/>
                                <w:right w:val="none" w:sz="0" w:space="0" w:color="auto"/>
                              </w:divBdr>
                              <w:divsChild>
                                <w:div w:id="2004044341">
                                  <w:marLeft w:val="0"/>
                                  <w:marRight w:val="0"/>
                                  <w:marTop w:val="0"/>
                                  <w:marBottom w:val="0"/>
                                  <w:divBdr>
                                    <w:top w:val="none" w:sz="0" w:space="0" w:color="auto"/>
                                    <w:left w:val="none" w:sz="0" w:space="0" w:color="auto"/>
                                    <w:bottom w:val="none" w:sz="0" w:space="0" w:color="auto"/>
                                    <w:right w:val="none" w:sz="0" w:space="0" w:color="auto"/>
                                  </w:divBdr>
                                  <w:divsChild>
                                    <w:div w:id="13174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94086">
                              <w:marLeft w:val="0"/>
                              <w:marRight w:val="0"/>
                              <w:marTop w:val="0"/>
                              <w:marBottom w:val="0"/>
                              <w:divBdr>
                                <w:top w:val="none" w:sz="0" w:space="0" w:color="auto"/>
                                <w:left w:val="none" w:sz="0" w:space="0" w:color="auto"/>
                                <w:bottom w:val="none" w:sz="0" w:space="0" w:color="auto"/>
                                <w:right w:val="none" w:sz="0" w:space="0" w:color="auto"/>
                              </w:divBdr>
                              <w:divsChild>
                                <w:div w:id="811210431">
                                  <w:marLeft w:val="0"/>
                                  <w:marRight w:val="0"/>
                                  <w:marTop w:val="0"/>
                                  <w:marBottom w:val="0"/>
                                  <w:divBdr>
                                    <w:top w:val="none" w:sz="0" w:space="0" w:color="auto"/>
                                    <w:left w:val="none" w:sz="0" w:space="0" w:color="auto"/>
                                    <w:bottom w:val="none" w:sz="0" w:space="0" w:color="auto"/>
                                    <w:right w:val="none" w:sz="0" w:space="0" w:color="auto"/>
                                  </w:divBdr>
                                  <w:divsChild>
                                    <w:div w:id="101726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89433">
                              <w:marLeft w:val="0"/>
                              <w:marRight w:val="0"/>
                              <w:marTop w:val="0"/>
                              <w:marBottom w:val="0"/>
                              <w:divBdr>
                                <w:top w:val="none" w:sz="0" w:space="0" w:color="auto"/>
                                <w:left w:val="none" w:sz="0" w:space="0" w:color="auto"/>
                                <w:bottom w:val="none" w:sz="0" w:space="0" w:color="auto"/>
                                <w:right w:val="none" w:sz="0" w:space="0" w:color="auto"/>
                              </w:divBdr>
                              <w:divsChild>
                                <w:div w:id="1286892525">
                                  <w:marLeft w:val="0"/>
                                  <w:marRight w:val="0"/>
                                  <w:marTop w:val="0"/>
                                  <w:marBottom w:val="0"/>
                                  <w:divBdr>
                                    <w:top w:val="none" w:sz="0" w:space="0" w:color="auto"/>
                                    <w:left w:val="none" w:sz="0" w:space="0" w:color="auto"/>
                                    <w:bottom w:val="none" w:sz="0" w:space="0" w:color="auto"/>
                                    <w:right w:val="none" w:sz="0" w:space="0" w:color="auto"/>
                                  </w:divBdr>
                                  <w:divsChild>
                                    <w:div w:id="13114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52910">
                              <w:marLeft w:val="0"/>
                              <w:marRight w:val="0"/>
                              <w:marTop w:val="0"/>
                              <w:marBottom w:val="0"/>
                              <w:divBdr>
                                <w:top w:val="none" w:sz="0" w:space="0" w:color="auto"/>
                                <w:left w:val="none" w:sz="0" w:space="0" w:color="auto"/>
                                <w:bottom w:val="none" w:sz="0" w:space="0" w:color="auto"/>
                                <w:right w:val="none" w:sz="0" w:space="0" w:color="auto"/>
                              </w:divBdr>
                              <w:divsChild>
                                <w:div w:id="457991777">
                                  <w:marLeft w:val="0"/>
                                  <w:marRight w:val="0"/>
                                  <w:marTop w:val="0"/>
                                  <w:marBottom w:val="0"/>
                                  <w:divBdr>
                                    <w:top w:val="none" w:sz="0" w:space="0" w:color="auto"/>
                                    <w:left w:val="none" w:sz="0" w:space="0" w:color="auto"/>
                                    <w:bottom w:val="none" w:sz="0" w:space="0" w:color="auto"/>
                                    <w:right w:val="none" w:sz="0" w:space="0" w:color="auto"/>
                                  </w:divBdr>
                                  <w:divsChild>
                                    <w:div w:id="6304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9292128">
              <w:marLeft w:val="0"/>
              <w:marRight w:val="0"/>
              <w:marTop w:val="0"/>
              <w:marBottom w:val="0"/>
              <w:divBdr>
                <w:top w:val="none" w:sz="0" w:space="0" w:color="auto"/>
                <w:left w:val="none" w:sz="0" w:space="0" w:color="auto"/>
                <w:bottom w:val="none" w:sz="0" w:space="0" w:color="auto"/>
                <w:right w:val="none" w:sz="0" w:space="0" w:color="auto"/>
              </w:divBdr>
              <w:divsChild>
                <w:div w:id="1784109615">
                  <w:marLeft w:val="0"/>
                  <w:marRight w:val="0"/>
                  <w:marTop w:val="0"/>
                  <w:marBottom w:val="0"/>
                  <w:divBdr>
                    <w:top w:val="none" w:sz="0" w:space="0" w:color="auto"/>
                    <w:left w:val="none" w:sz="0" w:space="0" w:color="auto"/>
                    <w:bottom w:val="none" w:sz="0" w:space="0" w:color="auto"/>
                    <w:right w:val="none" w:sz="0" w:space="0" w:color="auto"/>
                  </w:divBdr>
                  <w:divsChild>
                    <w:div w:id="2105756650">
                      <w:marLeft w:val="0"/>
                      <w:marRight w:val="0"/>
                      <w:marTop w:val="0"/>
                      <w:marBottom w:val="0"/>
                      <w:divBdr>
                        <w:top w:val="none" w:sz="0" w:space="0" w:color="auto"/>
                        <w:left w:val="none" w:sz="0" w:space="0" w:color="auto"/>
                        <w:bottom w:val="none" w:sz="0" w:space="0" w:color="auto"/>
                        <w:right w:val="none" w:sz="0" w:space="0" w:color="auto"/>
                      </w:divBdr>
                    </w:div>
                  </w:divsChild>
                </w:div>
                <w:div w:id="932588858">
                  <w:marLeft w:val="0"/>
                  <w:marRight w:val="0"/>
                  <w:marTop w:val="0"/>
                  <w:marBottom w:val="0"/>
                  <w:divBdr>
                    <w:top w:val="none" w:sz="0" w:space="0" w:color="auto"/>
                    <w:left w:val="none" w:sz="0" w:space="0" w:color="auto"/>
                    <w:bottom w:val="none" w:sz="0" w:space="0" w:color="auto"/>
                    <w:right w:val="none" w:sz="0" w:space="0" w:color="auto"/>
                  </w:divBdr>
                  <w:divsChild>
                    <w:div w:id="375128086">
                      <w:marLeft w:val="0"/>
                      <w:marRight w:val="0"/>
                      <w:marTop w:val="0"/>
                      <w:marBottom w:val="0"/>
                      <w:divBdr>
                        <w:top w:val="none" w:sz="0" w:space="0" w:color="auto"/>
                        <w:left w:val="none" w:sz="0" w:space="0" w:color="auto"/>
                        <w:bottom w:val="none" w:sz="0" w:space="0" w:color="auto"/>
                        <w:right w:val="none" w:sz="0" w:space="0" w:color="auto"/>
                      </w:divBdr>
                      <w:divsChild>
                        <w:div w:id="1540123783">
                          <w:marLeft w:val="0"/>
                          <w:marRight w:val="0"/>
                          <w:marTop w:val="0"/>
                          <w:marBottom w:val="0"/>
                          <w:divBdr>
                            <w:top w:val="none" w:sz="0" w:space="0" w:color="auto"/>
                            <w:left w:val="none" w:sz="0" w:space="0" w:color="auto"/>
                            <w:bottom w:val="none" w:sz="0" w:space="0" w:color="auto"/>
                            <w:right w:val="none" w:sz="0" w:space="0" w:color="auto"/>
                          </w:divBdr>
                          <w:divsChild>
                            <w:div w:id="17215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42005">
                      <w:marLeft w:val="0"/>
                      <w:marRight w:val="0"/>
                      <w:marTop w:val="0"/>
                      <w:marBottom w:val="0"/>
                      <w:divBdr>
                        <w:top w:val="none" w:sz="0" w:space="0" w:color="auto"/>
                        <w:left w:val="none" w:sz="0" w:space="0" w:color="auto"/>
                        <w:bottom w:val="none" w:sz="0" w:space="0" w:color="auto"/>
                        <w:right w:val="none" w:sz="0" w:space="0" w:color="auto"/>
                      </w:divBdr>
                      <w:divsChild>
                        <w:div w:id="2139764861">
                          <w:marLeft w:val="0"/>
                          <w:marRight w:val="0"/>
                          <w:marTop w:val="0"/>
                          <w:marBottom w:val="0"/>
                          <w:divBdr>
                            <w:top w:val="none" w:sz="0" w:space="0" w:color="auto"/>
                            <w:left w:val="none" w:sz="0" w:space="0" w:color="auto"/>
                            <w:bottom w:val="none" w:sz="0" w:space="0" w:color="auto"/>
                            <w:right w:val="none" w:sz="0" w:space="0" w:color="auto"/>
                          </w:divBdr>
                          <w:divsChild>
                            <w:div w:id="124218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40363">
                      <w:marLeft w:val="0"/>
                      <w:marRight w:val="0"/>
                      <w:marTop w:val="0"/>
                      <w:marBottom w:val="0"/>
                      <w:divBdr>
                        <w:top w:val="none" w:sz="0" w:space="0" w:color="auto"/>
                        <w:left w:val="none" w:sz="0" w:space="0" w:color="auto"/>
                        <w:bottom w:val="none" w:sz="0" w:space="0" w:color="auto"/>
                        <w:right w:val="none" w:sz="0" w:space="0" w:color="auto"/>
                      </w:divBdr>
                      <w:divsChild>
                        <w:div w:id="519898776">
                          <w:marLeft w:val="0"/>
                          <w:marRight w:val="0"/>
                          <w:marTop w:val="0"/>
                          <w:marBottom w:val="0"/>
                          <w:divBdr>
                            <w:top w:val="none" w:sz="0" w:space="0" w:color="auto"/>
                            <w:left w:val="none" w:sz="0" w:space="0" w:color="auto"/>
                            <w:bottom w:val="none" w:sz="0" w:space="0" w:color="auto"/>
                            <w:right w:val="none" w:sz="0" w:space="0" w:color="auto"/>
                          </w:divBdr>
                          <w:divsChild>
                            <w:div w:id="62766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2359">
                      <w:marLeft w:val="0"/>
                      <w:marRight w:val="0"/>
                      <w:marTop w:val="0"/>
                      <w:marBottom w:val="0"/>
                      <w:divBdr>
                        <w:top w:val="none" w:sz="0" w:space="0" w:color="auto"/>
                        <w:left w:val="none" w:sz="0" w:space="0" w:color="auto"/>
                        <w:bottom w:val="none" w:sz="0" w:space="0" w:color="auto"/>
                        <w:right w:val="none" w:sz="0" w:space="0" w:color="auto"/>
                      </w:divBdr>
                      <w:divsChild>
                        <w:div w:id="331571568">
                          <w:marLeft w:val="0"/>
                          <w:marRight w:val="0"/>
                          <w:marTop w:val="0"/>
                          <w:marBottom w:val="0"/>
                          <w:divBdr>
                            <w:top w:val="none" w:sz="0" w:space="0" w:color="auto"/>
                            <w:left w:val="none" w:sz="0" w:space="0" w:color="auto"/>
                            <w:bottom w:val="none" w:sz="0" w:space="0" w:color="auto"/>
                            <w:right w:val="none" w:sz="0" w:space="0" w:color="auto"/>
                          </w:divBdr>
                          <w:divsChild>
                            <w:div w:id="25205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84191">
                      <w:marLeft w:val="0"/>
                      <w:marRight w:val="0"/>
                      <w:marTop w:val="0"/>
                      <w:marBottom w:val="0"/>
                      <w:divBdr>
                        <w:top w:val="none" w:sz="0" w:space="0" w:color="auto"/>
                        <w:left w:val="none" w:sz="0" w:space="0" w:color="auto"/>
                        <w:bottom w:val="none" w:sz="0" w:space="0" w:color="auto"/>
                        <w:right w:val="none" w:sz="0" w:space="0" w:color="auto"/>
                      </w:divBdr>
                      <w:divsChild>
                        <w:div w:id="895169666">
                          <w:marLeft w:val="0"/>
                          <w:marRight w:val="0"/>
                          <w:marTop w:val="0"/>
                          <w:marBottom w:val="0"/>
                          <w:divBdr>
                            <w:top w:val="none" w:sz="0" w:space="0" w:color="auto"/>
                            <w:left w:val="none" w:sz="0" w:space="0" w:color="auto"/>
                            <w:bottom w:val="none" w:sz="0" w:space="0" w:color="auto"/>
                            <w:right w:val="none" w:sz="0" w:space="0" w:color="auto"/>
                          </w:divBdr>
                          <w:divsChild>
                            <w:div w:id="11025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1230">
                      <w:marLeft w:val="0"/>
                      <w:marRight w:val="0"/>
                      <w:marTop w:val="0"/>
                      <w:marBottom w:val="0"/>
                      <w:divBdr>
                        <w:top w:val="none" w:sz="0" w:space="0" w:color="auto"/>
                        <w:left w:val="none" w:sz="0" w:space="0" w:color="auto"/>
                        <w:bottom w:val="none" w:sz="0" w:space="0" w:color="auto"/>
                        <w:right w:val="none" w:sz="0" w:space="0" w:color="auto"/>
                      </w:divBdr>
                      <w:divsChild>
                        <w:div w:id="1594434581">
                          <w:marLeft w:val="0"/>
                          <w:marRight w:val="0"/>
                          <w:marTop w:val="0"/>
                          <w:marBottom w:val="0"/>
                          <w:divBdr>
                            <w:top w:val="none" w:sz="0" w:space="0" w:color="auto"/>
                            <w:left w:val="none" w:sz="0" w:space="0" w:color="auto"/>
                            <w:bottom w:val="none" w:sz="0" w:space="0" w:color="auto"/>
                            <w:right w:val="none" w:sz="0" w:space="0" w:color="auto"/>
                          </w:divBdr>
                          <w:divsChild>
                            <w:div w:id="104190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6409">
                      <w:marLeft w:val="0"/>
                      <w:marRight w:val="0"/>
                      <w:marTop w:val="0"/>
                      <w:marBottom w:val="0"/>
                      <w:divBdr>
                        <w:top w:val="none" w:sz="0" w:space="0" w:color="auto"/>
                        <w:left w:val="none" w:sz="0" w:space="0" w:color="auto"/>
                        <w:bottom w:val="none" w:sz="0" w:space="0" w:color="auto"/>
                        <w:right w:val="none" w:sz="0" w:space="0" w:color="auto"/>
                      </w:divBdr>
                      <w:divsChild>
                        <w:div w:id="1003164950">
                          <w:marLeft w:val="0"/>
                          <w:marRight w:val="0"/>
                          <w:marTop w:val="0"/>
                          <w:marBottom w:val="0"/>
                          <w:divBdr>
                            <w:top w:val="none" w:sz="0" w:space="0" w:color="auto"/>
                            <w:left w:val="none" w:sz="0" w:space="0" w:color="auto"/>
                            <w:bottom w:val="none" w:sz="0" w:space="0" w:color="auto"/>
                            <w:right w:val="none" w:sz="0" w:space="0" w:color="auto"/>
                          </w:divBdr>
                          <w:divsChild>
                            <w:div w:id="1647472552">
                              <w:marLeft w:val="0"/>
                              <w:marRight w:val="0"/>
                              <w:marTop w:val="0"/>
                              <w:marBottom w:val="0"/>
                              <w:divBdr>
                                <w:top w:val="none" w:sz="0" w:space="0" w:color="auto"/>
                                <w:left w:val="none" w:sz="0" w:space="0" w:color="auto"/>
                                <w:bottom w:val="none" w:sz="0" w:space="0" w:color="auto"/>
                                <w:right w:val="none" w:sz="0" w:space="0" w:color="auto"/>
                              </w:divBdr>
                            </w:div>
                          </w:divsChild>
                        </w:div>
                        <w:div w:id="1524128073">
                          <w:marLeft w:val="0"/>
                          <w:marRight w:val="0"/>
                          <w:marTop w:val="0"/>
                          <w:marBottom w:val="0"/>
                          <w:divBdr>
                            <w:top w:val="none" w:sz="0" w:space="0" w:color="auto"/>
                            <w:left w:val="none" w:sz="0" w:space="0" w:color="auto"/>
                            <w:bottom w:val="none" w:sz="0" w:space="0" w:color="auto"/>
                            <w:right w:val="none" w:sz="0" w:space="0" w:color="auto"/>
                          </w:divBdr>
                          <w:divsChild>
                            <w:div w:id="1633290118">
                              <w:marLeft w:val="0"/>
                              <w:marRight w:val="0"/>
                              <w:marTop w:val="0"/>
                              <w:marBottom w:val="0"/>
                              <w:divBdr>
                                <w:top w:val="none" w:sz="0" w:space="0" w:color="auto"/>
                                <w:left w:val="none" w:sz="0" w:space="0" w:color="auto"/>
                                <w:bottom w:val="none" w:sz="0" w:space="0" w:color="auto"/>
                                <w:right w:val="none" w:sz="0" w:space="0" w:color="auto"/>
                              </w:divBdr>
                              <w:divsChild>
                                <w:div w:id="1675525598">
                                  <w:marLeft w:val="0"/>
                                  <w:marRight w:val="0"/>
                                  <w:marTop w:val="0"/>
                                  <w:marBottom w:val="0"/>
                                  <w:divBdr>
                                    <w:top w:val="none" w:sz="0" w:space="0" w:color="auto"/>
                                    <w:left w:val="none" w:sz="0" w:space="0" w:color="auto"/>
                                    <w:bottom w:val="none" w:sz="0" w:space="0" w:color="auto"/>
                                    <w:right w:val="none" w:sz="0" w:space="0" w:color="auto"/>
                                  </w:divBdr>
                                  <w:divsChild>
                                    <w:div w:id="186150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50699">
                              <w:marLeft w:val="0"/>
                              <w:marRight w:val="0"/>
                              <w:marTop w:val="0"/>
                              <w:marBottom w:val="0"/>
                              <w:divBdr>
                                <w:top w:val="none" w:sz="0" w:space="0" w:color="auto"/>
                                <w:left w:val="none" w:sz="0" w:space="0" w:color="auto"/>
                                <w:bottom w:val="none" w:sz="0" w:space="0" w:color="auto"/>
                                <w:right w:val="none" w:sz="0" w:space="0" w:color="auto"/>
                              </w:divBdr>
                              <w:divsChild>
                                <w:div w:id="248196742">
                                  <w:marLeft w:val="0"/>
                                  <w:marRight w:val="0"/>
                                  <w:marTop w:val="0"/>
                                  <w:marBottom w:val="0"/>
                                  <w:divBdr>
                                    <w:top w:val="none" w:sz="0" w:space="0" w:color="auto"/>
                                    <w:left w:val="none" w:sz="0" w:space="0" w:color="auto"/>
                                    <w:bottom w:val="none" w:sz="0" w:space="0" w:color="auto"/>
                                    <w:right w:val="none" w:sz="0" w:space="0" w:color="auto"/>
                                  </w:divBdr>
                                  <w:divsChild>
                                    <w:div w:id="38823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908086">
                              <w:marLeft w:val="0"/>
                              <w:marRight w:val="0"/>
                              <w:marTop w:val="0"/>
                              <w:marBottom w:val="0"/>
                              <w:divBdr>
                                <w:top w:val="none" w:sz="0" w:space="0" w:color="auto"/>
                                <w:left w:val="none" w:sz="0" w:space="0" w:color="auto"/>
                                <w:bottom w:val="none" w:sz="0" w:space="0" w:color="auto"/>
                                <w:right w:val="none" w:sz="0" w:space="0" w:color="auto"/>
                              </w:divBdr>
                              <w:divsChild>
                                <w:div w:id="1286472802">
                                  <w:marLeft w:val="0"/>
                                  <w:marRight w:val="0"/>
                                  <w:marTop w:val="0"/>
                                  <w:marBottom w:val="0"/>
                                  <w:divBdr>
                                    <w:top w:val="none" w:sz="0" w:space="0" w:color="auto"/>
                                    <w:left w:val="none" w:sz="0" w:space="0" w:color="auto"/>
                                    <w:bottom w:val="none" w:sz="0" w:space="0" w:color="auto"/>
                                    <w:right w:val="none" w:sz="0" w:space="0" w:color="auto"/>
                                  </w:divBdr>
                                  <w:divsChild>
                                    <w:div w:id="20873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41838">
                      <w:marLeft w:val="0"/>
                      <w:marRight w:val="0"/>
                      <w:marTop w:val="0"/>
                      <w:marBottom w:val="0"/>
                      <w:divBdr>
                        <w:top w:val="none" w:sz="0" w:space="0" w:color="auto"/>
                        <w:left w:val="none" w:sz="0" w:space="0" w:color="auto"/>
                        <w:bottom w:val="none" w:sz="0" w:space="0" w:color="auto"/>
                        <w:right w:val="none" w:sz="0" w:space="0" w:color="auto"/>
                      </w:divBdr>
                      <w:divsChild>
                        <w:div w:id="178936438">
                          <w:marLeft w:val="0"/>
                          <w:marRight w:val="0"/>
                          <w:marTop w:val="0"/>
                          <w:marBottom w:val="0"/>
                          <w:divBdr>
                            <w:top w:val="none" w:sz="0" w:space="0" w:color="auto"/>
                            <w:left w:val="none" w:sz="0" w:space="0" w:color="auto"/>
                            <w:bottom w:val="none" w:sz="0" w:space="0" w:color="auto"/>
                            <w:right w:val="none" w:sz="0" w:space="0" w:color="auto"/>
                          </w:divBdr>
                          <w:divsChild>
                            <w:div w:id="1970628038">
                              <w:marLeft w:val="0"/>
                              <w:marRight w:val="0"/>
                              <w:marTop w:val="0"/>
                              <w:marBottom w:val="0"/>
                              <w:divBdr>
                                <w:top w:val="none" w:sz="0" w:space="0" w:color="auto"/>
                                <w:left w:val="none" w:sz="0" w:space="0" w:color="auto"/>
                                <w:bottom w:val="none" w:sz="0" w:space="0" w:color="auto"/>
                                <w:right w:val="none" w:sz="0" w:space="0" w:color="auto"/>
                              </w:divBdr>
                            </w:div>
                          </w:divsChild>
                        </w:div>
                        <w:div w:id="1716662225">
                          <w:marLeft w:val="0"/>
                          <w:marRight w:val="0"/>
                          <w:marTop w:val="0"/>
                          <w:marBottom w:val="0"/>
                          <w:divBdr>
                            <w:top w:val="none" w:sz="0" w:space="0" w:color="auto"/>
                            <w:left w:val="none" w:sz="0" w:space="0" w:color="auto"/>
                            <w:bottom w:val="none" w:sz="0" w:space="0" w:color="auto"/>
                            <w:right w:val="none" w:sz="0" w:space="0" w:color="auto"/>
                          </w:divBdr>
                          <w:divsChild>
                            <w:div w:id="1164737880">
                              <w:marLeft w:val="0"/>
                              <w:marRight w:val="0"/>
                              <w:marTop w:val="0"/>
                              <w:marBottom w:val="0"/>
                              <w:divBdr>
                                <w:top w:val="none" w:sz="0" w:space="0" w:color="auto"/>
                                <w:left w:val="none" w:sz="0" w:space="0" w:color="auto"/>
                                <w:bottom w:val="none" w:sz="0" w:space="0" w:color="auto"/>
                                <w:right w:val="none" w:sz="0" w:space="0" w:color="auto"/>
                              </w:divBdr>
                              <w:divsChild>
                                <w:div w:id="900291809">
                                  <w:marLeft w:val="0"/>
                                  <w:marRight w:val="0"/>
                                  <w:marTop w:val="0"/>
                                  <w:marBottom w:val="0"/>
                                  <w:divBdr>
                                    <w:top w:val="none" w:sz="0" w:space="0" w:color="auto"/>
                                    <w:left w:val="none" w:sz="0" w:space="0" w:color="auto"/>
                                    <w:bottom w:val="none" w:sz="0" w:space="0" w:color="auto"/>
                                    <w:right w:val="none" w:sz="0" w:space="0" w:color="auto"/>
                                  </w:divBdr>
                                  <w:divsChild>
                                    <w:div w:id="21260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9460">
                              <w:marLeft w:val="0"/>
                              <w:marRight w:val="0"/>
                              <w:marTop w:val="0"/>
                              <w:marBottom w:val="0"/>
                              <w:divBdr>
                                <w:top w:val="none" w:sz="0" w:space="0" w:color="auto"/>
                                <w:left w:val="none" w:sz="0" w:space="0" w:color="auto"/>
                                <w:bottom w:val="none" w:sz="0" w:space="0" w:color="auto"/>
                                <w:right w:val="none" w:sz="0" w:space="0" w:color="auto"/>
                              </w:divBdr>
                              <w:divsChild>
                                <w:div w:id="704138170">
                                  <w:marLeft w:val="0"/>
                                  <w:marRight w:val="0"/>
                                  <w:marTop w:val="0"/>
                                  <w:marBottom w:val="0"/>
                                  <w:divBdr>
                                    <w:top w:val="none" w:sz="0" w:space="0" w:color="auto"/>
                                    <w:left w:val="none" w:sz="0" w:space="0" w:color="auto"/>
                                    <w:bottom w:val="none" w:sz="0" w:space="0" w:color="auto"/>
                                    <w:right w:val="none" w:sz="0" w:space="0" w:color="auto"/>
                                  </w:divBdr>
                                  <w:divsChild>
                                    <w:div w:id="93096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62312">
                              <w:marLeft w:val="0"/>
                              <w:marRight w:val="0"/>
                              <w:marTop w:val="0"/>
                              <w:marBottom w:val="0"/>
                              <w:divBdr>
                                <w:top w:val="none" w:sz="0" w:space="0" w:color="auto"/>
                                <w:left w:val="none" w:sz="0" w:space="0" w:color="auto"/>
                                <w:bottom w:val="none" w:sz="0" w:space="0" w:color="auto"/>
                                <w:right w:val="none" w:sz="0" w:space="0" w:color="auto"/>
                              </w:divBdr>
                              <w:divsChild>
                                <w:div w:id="410154778">
                                  <w:marLeft w:val="0"/>
                                  <w:marRight w:val="0"/>
                                  <w:marTop w:val="0"/>
                                  <w:marBottom w:val="0"/>
                                  <w:divBdr>
                                    <w:top w:val="none" w:sz="0" w:space="0" w:color="auto"/>
                                    <w:left w:val="none" w:sz="0" w:space="0" w:color="auto"/>
                                    <w:bottom w:val="none" w:sz="0" w:space="0" w:color="auto"/>
                                    <w:right w:val="none" w:sz="0" w:space="0" w:color="auto"/>
                                  </w:divBdr>
                                  <w:divsChild>
                                    <w:div w:id="6488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2046">
                              <w:marLeft w:val="0"/>
                              <w:marRight w:val="0"/>
                              <w:marTop w:val="0"/>
                              <w:marBottom w:val="0"/>
                              <w:divBdr>
                                <w:top w:val="none" w:sz="0" w:space="0" w:color="auto"/>
                                <w:left w:val="none" w:sz="0" w:space="0" w:color="auto"/>
                                <w:bottom w:val="none" w:sz="0" w:space="0" w:color="auto"/>
                                <w:right w:val="none" w:sz="0" w:space="0" w:color="auto"/>
                              </w:divBdr>
                              <w:divsChild>
                                <w:div w:id="440343492">
                                  <w:marLeft w:val="0"/>
                                  <w:marRight w:val="0"/>
                                  <w:marTop w:val="0"/>
                                  <w:marBottom w:val="0"/>
                                  <w:divBdr>
                                    <w:top w:val="none" w:sz="0" w:space="0" w:color="auto"/>
                                    <w:left w:val="none" w:sz="0" w:space="0" w:color="auto"/>
                                    <w:bottom w:val="none" w:sz="0" w:space="0" w:color="auto"/>
                                    <w:right w:val="none" w:sz="0" w:space="0" w:color="auto"/>
                                  </w:divBdr>
                                  <w:divsChild>
                                    <w:div w:id="124788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44763">
                              <w:marLeft w:val="0"/>
                              <w:marRight w:val="0"/>
                              <w:marTop w:val="0"/>
                              <w:marBottom w:val="0"/>
                              <w:divBdr>
                                <w:top w:val="none" w:sz="0" w:space="0" w:color="auto"/>
                                <w:left w:val="none" w:sz="0" w:space="0" w:color="auto"/>
                                <w:bottom w:val="none" w:sz="0" w:space="0" w:color="auto"/>
                                <w:right w:val="none" w:sz="0" w:space="0" w:color="auto"/>
                              </w:divBdr>
                              <w:divsChild>
                                <w:div w:id="388958905">
                                  <w:marLeft w:val="0"/>
                                  <w:marRight w:val="0"/>
                                  <w:marTop w:val="0"/>
                                  <w:marBottom w:val="0"/>
                                  <w:divBdr>
                                    <w:top w:val="none" w:sz="0" w:space="0" w:color="auto"/>
                                    <w:left w:val="none" w:sz="0" w:space="0" w:color="auto"/>
                                    <w:bottom w:val="none" w:sz="0" w:space="0" w:color="auto"/>
                                    <w:right w:val="none" w:sz="0" w:space="0" w:color="auto"/>
                                  </w:divBdr>
                                  <w:divsChild>
                                    <w:div w:id="72949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833509">
              <w:marLeft w:val="0"/>
              <w:marRight w:val="0"/>
              <w:marTop w:val="0"/>
              <w:marBottom w:val="0"/>
              <w:divBdr>
                <w:top w:val="none" w:sz="0" w:space="0" w:color="auto"/>
                <w:left w:val="none" w:sz="0" w:space="0" w:color="auto"/>
                <w:bottom w:val="none" w:sz="0" w:space="0" w:color="auto"/>
                <w:right w:val="none" w:sz="0" w:space="0" w:color="auto"/>
              </w:divBdr>
              <w:divsChild>
                <w:div w:id="1410348468">
                  <w:marLeft w:val="0"/>
                  <w:marRight w:val="0"/>
                  <w:marTop w:val="0"/>
                  <w:marBottom w:val="0"/>
                  <w:divBdr>
                    <w:top w:val="none" w:sz="0" w:space="0" w:color="auto"/>
                    <w:left w:val="none" w:sz="0" w:space="0" w:color="auto"/>
                    <w:bottom w:val="none" w:sz="0" w:space="0" w:color="auto"/>
                    <w:right w:val="none" w:sz="0" w:space="0" w:color="auto"/>
                  </w:divBdr>
                  <w:divsChild>
                    <w:div w:id="671487643">
                      <w:marLeft w:val="0"/>
                      <w:marRight w:val="0"/>
                      <w:marTop w:val="0"/>
                      <w:marBottom w:val="0"/>
                      <w:divBdr>
                        <w:top w:val="none" w:sz="0" w:space="0" w:color="auto"/>
                        <w:left w:val="none" w:sz="0" w:space="0" w:color="auto"/>
                        <w:bottom w:val="none" w:sz="0" w:space="0" w:color="auto"/>
                        <w:right w:val="none" w:sz="0" w:space="0" w:color="auto"/>
                      </w:divBdr>
                    </w:div>
                  </w:divsChild>
                </w:div>
                <w:div w:id="759909164">
                  <w:marLeft w:val="0"/>
                  <w:marRight w:val="0"/>
                  <w:marTop w:val="0"/>
                  <w:marBottom w:val="0"/>
                  <w:divBdr>
                    <w:top w:val="none" w:sz="0" w:space="0" w:color="auto"/>
                    <w:left w:val="none" w:sz="0" w:space="0" w:color="auto"/>
                    <w:bottom w:val="none" w:sz="0" w:space="0" w:color="auto"/>
                    <w:right w:val="none" w:sz="0" w:space="0" w:color="auto"/>
                  </w:divBdr>
                  <w:divsChild>
                    <w:div w:id="77674585">
                      <w:marLeft w:val="0"/>
                      <w:marRight w:val="0"/>
                      <w:marTop w:val="0"/>
                      <w:marBottom w:val="0"/>
                      <w:divBdr>
                        <w:top w:val="none" w:sz="0" w:space="0" w:color="auto"/>
                        <w:left w:val="none" w:sz="0" w:space="0" w:color="auto"/>
                        <w:bottom w:val="none" w:sz="0" w:space="0" w:color="auto"/>
                        <w:right w:val="none" w:sz="0" w:space="0" w:color="auto"/>
                      </w:divBdr>
                      <w:divsChild>
                        <w:div w:id="1555189657">
                          <w:marLeft w:val="0"/>
                          <w:marRight w:val="0"/>
                          <w:marTop w:val="0"/>
                          <w:marBottom w:val="0"/>
                          <w:divBdr>
                            <w:top w:val="none" w:sz="0" w:space="0" w:color="auto"/>
                            <w:left w:val="none" w:sz="0" w:space="0" w:color="auto"/>
                            <w:bottom w:val="none" w:sz="0" w:space="0" w:color="auto"/>
                            <w:right w:val="none" w:sz="0" w:space="0" w:color="auto"/>
                          </w:divBdr>
                          <w:divsChild>
                            <w:div w:id="1344239106">
                              <w:marLeft w:val="0"/>
                              <w:marRight w:val="0"/>
                              <w:marTop w:val="0"/>
                              <w:marBottom w:val="0"/>
                              <w:divBdr>
                                <w:top w:val="none" w:sz="0" w:space="0" w:color="auto"/>
                                <w:left w:val="none" w:sz="0" w:space="0" w:color="auto"/>
                                <w:bottom w:val="none" w:sz="0" w:space="0" w:color="auto"/>
                                <w:right w:val="none" w:sz="0" w:space="0" w:color="auto"/>
                              </w:divBdr>
                            </w:div>
                          </w:divsChild>
                        </w:div>
                        <w:div w:id="1602641927">
                          <w:marLeft w:val="0"/>
                          <w:marRight w:val="0"/>
                          <w:marTop w:val="0"/>
                          <w:marBottom w:val="0"/>
                          <w:divBdr>
                            <w:top w:val="none" w:sz="0" w:space="0" w:color="auto"/>
                            <w:left w:val="none" w:sz="0" w:space="0" w:color="auto"/>
                            <w:bottom w:val="none" w:sz="0" w:space="0" w:color="auto"/>
                            <w:right w:val="none" w:sz="0" w:space="0" w:color="auto"/>
                          </w:divBdr>
                          <w:divsChild>
                            <w:div w:id="1317296049">
                              <w:marLeft w:val="0"/>
                              <w:marRight w:val="0"/>
                              <w:marTop w:val="0"/>
                              <w:marBottom w:val="0"/>
                              <w:divBdr>
                                <w:top w:val="none" w:sz="0" w:space="0" w:color="auto"/>
                                <w:left w:val="none" w:sz="0" w:space="0" w:color="auto"/>
                                <w:bottom w:val="none" w:sz="0" w:space="0" w:color="auto"/>
                                <w:right w:val="none" w:sz="0" w:space="0" w:color="auto"/>
                              </w:divBdr>
                              <w:divsChild>
                                <w:div w:id="1894460351">
                                  <w:marLeft w:val="0"/>
                                  <w:marRight w:val="0"/>
                                  <w:marTop w:val="0"/>
                                  <w:marBottom w:val="0"/>
                                  <w:divBdr>
                                    <w:top w:val="none" w:sz="0" w:space="0" w:color="auto"/>
                                    <w:left w:val="none" w:sz="0" w:space="0" w:color="auto"/>
                                    <w:bottom w:val="none" w:sz="0" w:space="0" w:color="auto"/>
                                    <w:right w:val="none" w:sz="0" w:space="0" w:color="auto"/>
                                  </w:divBdr>
                                  <w:divsChild>
                                    <w:div w:id="136690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62753">
                              <w:marLeft w:val="0"/>
                              <w:marRight w:val="0"/>
                              <w:marTop w:val="0"/>
                              <w:marBottom w:val="0"/>
                              <w:divBdr>
                                <w:top w:val="none" w:sz="0" w:space="0" w:color="auto"/>
                                <w:left w:val="none" w:sz="0" w:space="0" w:color="auto"/>
                                <w:bottom w:val="none" w:sz="0" w:space="0" w:color="auto"/>
                                <w:right w:val="none" w:sz="0" w:space="0" w:color="auto"/>
                              </w:divBdr>
                              <w:divsChild>
                                <w:div w:id="1655723048">
                                  <w:marLeft w:val="0"/>
                                  <w:marRight w:val="0"/>
                                  <w:marTop w:val="0"/>
                                  <w:marBottom w:val="0"/>
                                  <w:divBdr>
                                    <w:top w:val="none" w:sz="0" w:space="0" w:color="auto"/>
                                    <w:left w:val="none" w:sz="0" w:space="0" w:color="auto"/>
                                    <w:bottom w:val="none" w:sz="0" w:space="0" w:color="auto"/>
                                    <w:right w:val="none" w:sz="0" w:space="0" w:color="auto"/>
                                  </w:divBdr>
                                  <w:divsChild>
                                    <w:div w:id="140830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948027">
                      <w:marLeft w:val="0"/>
                      <w:marRight w:val="0"/>
                      <w:marTop w:val="0"/>
                      <w:marBottom w:val="0"/>
                      <w:divBdr>
                        <w:top w:val="none" w:sz="0" w:space="0" w:color="auto"/>
                        <w:left w:val="none" w:sz="0" w:space="0" w:color="auto"/>
                        <w:bottom w:val="none" w:sz="0" w:space="0" w:color="auto"/>
                        <w:right w:val="none" w:sz="0" w:space="0" w:color="auto"/>
                      </w:divBdr>
                      <w:divsChild>
                        <w:div w:id="1130242406">
                          <w:marLeft w:val="0"/>
                          <w:marRight w:val="0"/>
                          <w:marTop w:val="0"/>
                          <w:marBottom w:val="0"/>
                          <w:divBdr>
                            <w:top w:val="none" w:sz="0" w:space="0" w:color="auto"/>
                            <w:left w:val="none" w:sz="0" w:space="0" w:color="auto"/>
                            <w:bottom w:val="none" w:sz="0" w:space="0" w:color="auto"/>
                            <w:right w:val="none" w:sz="0" w:space="0" w:color="auto"/>
                          </w:divBdr>
                          <w:divsChild>
                            <w:div w:id="907424890">
                              <w:marLeft w:val="0"/>
                              <w:marRight w:val="0"/>
                              <w:marTop w:val="0"/>
                              <w:marBottom w:val="0"/>
                              <w:divBdr>
                                <w:top w:val="none" w:sz="0" w:space="0" w:color="auto"/>
                                <w:left w:val="none" w:sz="0" w:space="0" w:color="auto"/>
                                <w:bottom w:val="none" w:sz="0" w:space="0" w:color="auto"/>
                                <w:right w:val="none" w:sz="0" w:space="0" w:color="auto"/>
                              </w:divBdr>
                            </w:div>
                          </w:divsChild>
                        </w:div>
                        <w:div w:id="2048406620">
                          <w:marLeft w:val="0"/>
                          <w:marRight w:val="0"/>
                          <w:marTop w:val="0"/>
                          <w:marBottom w:val="0"/>
                          <w:divBdr>
                            <w:top w:val="none" w:sz="0" w:space="0" w:color="auto"/>
                            <w:left w:val="none" w:sz="0" w:space="0" w:color="auto"/>
                            <w:bottom w:val="none" w:sz="0" w:space="0" w:color="auto"/>
                            <w:right w:val="none" w:sz="0" w:space="0" w:color="auto"/>
                          </w:divBdr>
                          <w:divsChild>
                            <w:div w:id="871460458">
                              <w:marLeft w:val="0"/>
                              <w:marRight w:val="0"/>
                              <w:marTop w:val="0"/>
                              <w:marBottom w:val="0"/>
                              <w:divBdr>
                                <w:top w:val="none" w:sz="0" w:space="0" w:color="auto"/>
                                <w:left w:val="none" w:sz="0" w:space="0" w:color="auto"/>
                                <w:bottom w:val="none" w:sz="0" w:space="0" w:color="auto"/>
                                <w:right w:val="none" w:sz="0" w:space="0" w:color="auto"/>
                              </w:divBdr>
                              <w:divsChild>
                                <w:div w:id="1585651108">
                                  <w:marLeft w:val="0"/>
                                  <w:marRight w:val="0"/>
                                  <w:marTop w:val="0"/>
                                  <w:marBottom w:val="0"/>
                                  <w:divBdr>
                                    <w:top w:val="none" w:sz="0" w:space="0" w:color="auto"/>
                                    <w:left w:val="none" w:sz="0" w:space="0" w:color="auto"/>
                                    <w:bottom w:val="none" w:sz="0" w:space="0" w:color="auto"/>
                                    <w:right w:val="none" w:sz="0" w:space="0" w:color="auto"/>
                                  </w:divBdr>
                                  <w:divsChild>
                                    <w:div w:id="122652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9284">
                              <w:marLeft w:val="0"/>
                              <w:marRight w:val="0"/>
                              <w:marTop w:val="0"/>
                              <w:marBottom w:val="0"/>
                              <w:divBdr>
                                <w:top w:val="none" w:sz="0" w:space="0" w:color="auto"/>
                                <w:left w:val="none" w:sz="0" w:space="0" w:color="auto"/>
                                <w:bottom w:val="none" w:sz="0" w:space="0" w:color="auto"/>
                                <w:right w:val="none" w:sz="0" w:space="0" w:color="auto"/>
                              </w:divBdr>
                              <w:divsChild>
                                <w:div w:id="1391539736">
                                  <w:marLeft w:val="0"/>
                                  <w:marRight w:val="0"/>
                                  <w:marTop w:val="0"/>
                                  <w:marBottom w:val="0"/>
                                  <w:divBdr>
                                    <w:top w:val="none" w:sz="0" w:space="0" w:color="auto"/>
                                    <w:left w:val="none" w:sz="0" w:space="0" w:color="auto"/>
                                    <w:bottom w:val="none" w:sz="0" w:space="0" w:color="auto"/>
                                    <w:right w:val="none" w:sz="0" w:space="0" w:color="auto"/>
                                  </w:divBdr>
                                  <w:divsChild>
                                    <w:div w:id="33588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94345">
                      <w:marLeft w:val="0"/>
                      <w:marRight w:val="0"/>
                      <w:marTop w:val="0"/>
                      <w:marBottom w:val="0"/>
                      <w:divBdr>
                        <w:top w:val="none" w:sz="0" w:space="0" w:color="auto"/>
                        <w:left w:val="none" w:sz="0" w:space="0" w:color="auto"/>
                        <w:bottom w:val="none" w:sz="0" w:space="0" w:color="auto"/>
                        <w:right w:val="none" w:sz="0" w:space="0" w:color="auto"/>
                      </w:divBdr>
                      <w:divsChild>
                        <w:div w:id="504395897">
                          <w:marLeft w:val="0"/>
                          <w:marRight w:val="0"/>
                          <w:marTop w:val="0"/>
                          <w:marBottom w:val="0"/>
                          <w:divBdr>
                            <w:top w:val="none" w:sz="0" w:space="0" w:color="auto"/>
                            <w:left w:val="none" w:sz="0" w:space="0" w:color="auto"/>
                            <w:bottom w:val="none" w:sz="0" w:space="0" w:color="auto"/>
                            <w:right w:val="none" w:sz="0" w:space="0" w:color="auto"/>
                          </w:divBdr>
                          <w:divsChild>
                            <w:div w:id="11812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9379">
                      <w:marLeft w:val="0"/>
                      <w:marRight w:val="0"/>
                      <w:marTop w:val="0"/>
                      <w:marBottom w:val="0"/>
                      <w:divBdr>
                        <w:top w:val="none" w:sz="0" w:space="0" w:color="auto"/>
                        <w:left w:val="none" w:sz="0" w:space="0" w:color="auto"/>
                        <w:bottom w:val="none" w:sz="0" w:space="0" w:color="auto"/>
                        <w:right w:val="none" w:sz="0" w:space="0" w:color="auto"/>
                      </w:divBdr>
                      <w:divsChild>
                        <w:div w:id="1837265785">
                          <w:marLeft w:val="0"/>
                          <w:marRight w:val="0"/>
                          <w:marTop w:val="0"/>
                          <w:marBottom w:val="0"/>
                          <w:divBdr>
                            <w:top w:val="none" w:sz="0" w:space="0" w:color="auto"/>
                            <w:left w:val="none" w:sz="0" w:space="0" w:color="auto"/>
                            <w:bottom w:val="none" w:sz="0" w:space="0" w:color="auto"/>
                            <w:right w:val="none" w:sz="0" w:space="0" w:color="auto"/>
                          </w:divBdr>
                          <w:divsChild>
                            <w:div w:id="946544792">
                              <w:marLeft w:val="0"/>
                              <w:marRight w:val="0"/>
                              <w:marTop w:val="0"/>
                              <w:marBottom w:val="0"/>
                              <w:divBdr>
                                <w:top w:val="none" w:sz="0" w:space="0" w:color="auto"/>
                                <w:left w:val="none" w:sz="0" w:space="0" w:color="auto"/>
                                <w:bottom w:val="none" w:sz="0" w:space="0" w:color="auto"/>
                                <w:right w:val="none" w:sz="0" w:space="0" w:color="auto"/>
                              </w:divBdr>
                            </w:div>
                          </w:divsChild>
                        </w:div>
                        <w:div w:id="1136027583">
                          <w:marLeft w:val="0"/>
                          <w:marRight w:val="0"/>
                          <w:marTop w:val="0"/>
                          <w:marBottom w:val="0"/>
                          <w:divBdr>
                            <w:top w:val="none" w:sz="0" w:space="0" w:color="auto"/>
                            <w:left w:val="none" w:sz="0" w:space="0" w:color="auto"/>
                            <w:bottom w:val="none" w:sz="0" w:space="0" w:color="auto"/>
                            <w:right w:val="none" w:sz="0" w:space="0" w:color="auto"/>
                          </w:divBdr>
                          <w:divsChild>
                            <w:div w:id="650983806">
                              <w:marLeft w:val="0"/>
                              <w:marRight w:val="0"/>
                              <w:marTop w:val="0"/>
                              <w:marBottom w:val="0"/>
                              <w:divBdr>
                                <w:top w:val="none" w:sz="0" w:space="0" w:color="auto"/>
                                <w:left w:val="none" w:sz="0" w:space="0" w:color="auto"/>
                                <w:bottom w:val="none" w:sz="0" w:space="0" w:color="auto"/>
                                <w:right w:val="none" w:sz="0" w:space="0" w:color="auto"/>
                              </w:divBdr>
                              <w:divsChild>
                                <w:div w:id="631129894">
                                  <w:marLeft w:val="0"/>
                                  <w:marRight w:val="0"/>
                                  <w:marTop w:val="0"/>
                                  <w:marBottom w:val="0"/>
                                  <w:divBdr>
                                    <w:top w:val="none" w:sz="0" w:space="0" w:color="auto"/>
                                    <w:left w:val="none" w:sz="0" w:space="0" w:color="auto"/>
                                    <w:bottom w:val="none" w:sz="0" w:space="0" w:color="auto"/>
                                    <w:right w:val="none" w:sz="0" w:space="0" w:color="auto"/>
                                  </w:divBdr>
                                  <w:divsChild>
                                    <w:div w:id="20225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32046">
                              <w:marLeft w:val="0"/>
                              <w:marRight w:val="0"/>
                              <w:marTop w:val="0"/>
                              <w:marBottom w:val="0"/>
                              <w:divBdr>
                                <w:top w:val="none" w:sz="0" w:space="0" w:color="auto"/>
                                <w:left w:val="none" w:sz="0" w:space="0" w:color="auto"/>
                                <w:bottom w:val="none" w:sz="0" w:space="0" w:color="auto"/>
                                <w:right w:val="none" w:sz="0" w:space="0" w:color="auto"/>
                              </w:divBdr>
                              <w:divsChild>
                                <w:div w:id="145510360">
                                  <w:marLeft w:val="0"/>
                                  <w:marRight w:val="0"/>
                                  <w:marTop w:val="0"/>
                                  <w:marBottom w:val="0"/>
                                  <w:divBdr>
                                    <w:top w:val="none" w:sz="0" w:space="0" w:color="auto"/>
                                    <w:left w:val="none" w:sz="0" w:space="0" w:color="auto"/>
                                    <w:bottom w:val="none" w:sz="0" w:space="0" w:color="auto"/>
                                    <w:right w:val="none" w:sz="0" w:space="0" w:color="auto"/>
                                  </w:divBdr>
                                  <w:divsChild>
                                    <w:div w:id="99765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87319">
                              <w:marLeft w:val="0"/>
                              <w:marRight w:val="0"/>
                              <w:marTop w:val="0"/>
                              <w:marBottom w:val="0"/>
                              <w:divBdr>
                                <w:top w:val="none" w:sz="0" w:space="0" w:color="auto"/>
                                <w:left w:val="none" w:sz="0" w:space="0" w:color="auto"/>
                                <w:bottom w:val="none" w:sz="0" w:space="0" w:color="auto"/>
                                <w:right w:val="none" w:sz="0" w:space="0" w:color="auto"/>
                              </w:divBdr>
                              <w:divsChild>
                                <w:div w:id="1805728547">
                                  <w:marLeft w:val="0"/>
                                  <w:marRight w:val="0"/>
                                  <w:marTop w:val="0"/>
                                  <w:marBottom w:val="0"/>
                                  <w:divBdr>
                                    <w:top w:val="none" w:sz="0" w:space="0" w:color="auto"/>
                                    <w:left w:val="none" w:sz="0" w:space="0" w:color="auto"/>
                                    <w:bottom w:val="none" w:sz="0" w:space="0" w:color="auto"/>
                                    <w:right w:val="none" w:sz="0" w:space="0" w:color="auto"/>
                                  </w:divBdr>
                                  <w:divsChild>
                                    <w:div w:id="143027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316040">
                      <w:marLeft w:val="0"/>
                      <w:marRight w:val="0"/>
                      <w:marTop w:val="0"/>
                      <w:marBottom w:val="0"/>
                      <w:divBdr>
                        <w:top w:val="none" w:sz="0" w:space="0" w:color="auto"/>
                        <w:left w:val="none" w:sz="0" w:space="0" w:color="auto"/>
                        <w:bottom w:val="none" w:sz="0" w:space="0" w:color="auto"/>
                        <w:right w:val="none" w:sz="0" w:space="0" w:color="auto"/>
                      </w:divBdr>
                      <w:divsChild>
                        <w:div w:id="525219744">
                          <w:marLeft w:val="0"/>
                          <w:marRight w:val="0"/>
                          <w:marTop w:val="0"/>
                          <w:marBottom w:val="0"/>
                          <w:divBdr>
                            <w:top w:val="none" w:sz="0" w:space="0" w:color="auto"/>
                            <w:left w:val="none" w:sz="0" w:space="0" w:color="auto"/>
                            <w:bottom w:val="none" w:sz="0" w:space="0" w:color="auto"/>
                            <w:right w:val="none" w:sz="0" w:space="0" w:color="auto"/>
                          </w:divBdr>
                          <w:divsChild>
                            <w:div w:id="1982877585">
                              <w:marLeft w:val="0"/>
                              <w:marRight w:val="0"/>
                              <w:marTop w:val="0"/>
                              <w:marBottom w:val="0"/>
                              <w:divBdr>
                                <w:top w:val="none" w:sz="0" w:space="0" w:color="auto"/>
                                <w:left w:val="none" w:sz="0" w:space="0" w:color="auto"/>
                                <w:bottom w:val="none" w:sz="0" w:space="0" w:color="auto"/>
                                <w:right w:val="none" w:sz="0" w:space="0" w:color="auto"/>
                              </w:divBdr>
                            </w:div>
                          </w:divsChild>
                        </w:div>
                        <w:div w:id="1494179776">
                          <w:marLeft w:val="0"/>
                          <w:marRight w:val="0"/>
                          <w:marTop w:val="0"/>
                          <w:marBottom w:val="0"/>
                          <w:divBdr>
                            <w:top w:val="none" w:sz="0" w:space="0" w:color="auto"/>
                            <w:left w:val="none" w:sz="0" w:space="0" w:color="auto"/>
                            <w:bottom w:val="none" w:sz="0" w:space="0" w:color="auto"/>
                            <w:right w:val="none" w:sz="0" w:space="0" w:color="auto"/>
                          </w:divBdr>
                          <w:divsChild>
                            <w:div w:id="1293753753">
                              <w:marLeft w:val="0"/>
                              <w:marRight w:val="0"/>
                              <w:marTop w:val="0"/>
                              <w:marBottom w:val="0"/>
                              <w:divBdr>
                                <w:top w:val="none" w:sz="0" w:space="0" w:color="auto"/>
                                <w:left w:val="none" w:sz="0" w:space="0" w:color="auto"/>
                                <w:bottom w:val="none" w:sz="0" w:space="0" w:color="auto"/>
                                <w:right w:val="none" w:sz="0" w:space="0" w:color="auto"/>
                              </w:divBdr>
                              <w:divsChild>
                                <w:div w:id="1986666443">
                                  <w:marLeft w:val="0"/>
                                  <w:marRight w:val="0"/>
                                  <w:marTop w:val="0"/>
                                  <w:marBottom w:val="0"/>
                                  <w:divBdr>
                                    <w:top w:val="none" w:sz="0" w:space="0" w:color="auto"/>
                                    <w:left w:val="none" w:sz="0" w:space="0" w:color="auto"/>
                                    <w:bottom w:val="none" w:sz="0" w:space="0" w:color="auto"/>
                                    <w:right w:val="none" w:sz="0" w:space="0" w:color="auto"/>
                                  </w:divBdr>
                                  <w:divsChild>
                                    <w:div w:id="27436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060520">
                              <w:marLeft w:val="0"/>
                              <w:marRight w:val="0"/>
                              <w:marTop w:val="0"/>
                              <w:marBottom w:val="0"/>
                              <w:divBdr>
                                <w:top w:val="none" w:sz="0" w:space="0" w:color="auto"/>
                                <w:left w:val="none" w:sz="0" w:space="0" w:color="auto"/>
                                <w:bottom w:val="none" w:sz="0" w:space="0" w:color="auto"/>
                                <w:right w:val="none" w:sz="0" w:space="0" w:color="auto"/>
                              </w:divBdr>
                              <w:divsChild>
                                <w:div w:id="1799378884">
                                  <w:marLeft w:val="0"/>
                                  <w:marRight w:val="0"/>
                                  <w:marTop w:val="0"/>
                                  <w:marBottom w:val="0"/>
                                  <w:divBdr>
                                    <w:top w:val="none" w:sz="0" w:space="0" w:color="auto"/>
                                    <w:left w:val="none" w:sz="0" w:space="0" w:color="auto"/>
                                    <w:bottom w:val="none" w:sz="0" w:space="0" w:color="auto"/>
                                    <w:right w:val="none" w:sz="0" w:space="0" w:color="auto"/>
                                  </w:divBdr>
                                  <w:divsChild>
                                    <w:div w:id="3200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841237">
                              <w:marLeft w:val="0"/>
                              <w:marRight w:val="0"/>
                              <w:marTop w:val="0"/>
                              <w:marBottom w:val="0"/>
                              <w:divBdr>
                                <w:top w:val="none" w:sz="0" w:space="0" w:color="auto"/>
                                <w:left w:val="none" w:sz="0" w:space="0" w:color="auto"/>
                                <w:bottom w:val="none" w:sz="0" w:space="0" w:color="auto"/>
                                <w:right w:val="none" w:sz="0" w:space="0" w:color="auto"/>
                              </w:divBdr>
                              <w:divsChild>
                                <w:div w:id="1555041503">
                                  <w:marLeft w:val="0"/>
                                  <w:marRight w:val="0"/>
                                  <w:marTop w:val="0"/>
                                  <w:marBottom w:val="0"/>
                                  <w:divBdr>
                                    <w:top w:val="none" w:sz="0" w:space="0" w:color="auto"/>
                                    <w:left w:val="none" w:sz="0" w:space="0" w:color="auto"/>
                                    <w:bottom w:val="none" w:sz="0" w:space="0" w:color="auto"/>
                                    <w:right w:val="none" w:sz="0" w:space="0" w:color="auto"/>
                                  </w:divBdr>
                                  <w:divsChild>
                                    <w:div w:id="55419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24767">
                              <w:marLeft w:val="0"/>
                              <w:marRight w:val="0"/>
                              <w:marTop w:val="0"/>
                              <w:marBottom w:val="0"/>
                              <w:divBdr>
                                <w:top w:val="none" w:sz="0" w:space="0" w:color="auto"/>
                                <w:left w:val="none" w:sz="0" w:space="0" w:color="auto"/>
                                <w:bottom w:val="none" w:sz="0" w:space="0" w:color="auto"/>
                                <w:right w:val="none" w:sz="0" w:space="0" w:color="auto"/>
                              </w:divBdr>
                              <w:divsChild>
                                <w:div w:id="152600134">
                                  <w:marLeft w:val="0"/>
                                  <w:marRight w:val="0"/>
                                  <w:marTop w:val="0"/>
                                  <w:marBottom w:val="0"/>
                                  <w:divBdr>
                                    <w:top w:val="none" w:sz="0" w:space="0" w:color="auto"/>
                                    <w:left w:val="none" w:sz="0" w:space="0" w:color="auto"/>
                                    <w:bottom w:val="none" w:sz="0" w:space="0" w:color="auto"/>
                                    <w:right w:val="none" w:sz="0" w:space="0" w:color="auto"/>
                                  </w:divBdr>
                                  <w:divsChild>
                                    <w:div w:id="213602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515102">
              <w:marLeft w:val="0"/>
              <w:marRight w:val="0"/>
              <w:marTop w:val="0"/>
              <w:marBottom w:val="0"/>
              <w:divBdr>
                <w:top w:val="none" w:sz="0" w:space="0" w:color="auto"/>
                <w:left w:val="none" w:sz="0" w:space="0" w:color="auto"/>
                <w:bottom w:val="none" w:sz="0" w:space="0" w:color="auto"/>
                <w:right w:val="none" w:sz="0" w:space="0" w:color="auto"/>
              </w:divBdr>
              <w:divsChild>
                <w:div w:id="1593275257">
                  <w:marLeft w:val="0"/>
                  <w:marRight w:val="0"/>
                  <w:marTop w:val="0"/>
                  <w:marBottom w:val="0"/>
                  <w:divBdr>
                    <w:top w:val="none" w:sz="0" w:space="0" w:color="auto"/>
                    <w:left w:val="none" w:sz="0" w:space="0" w:color="auto"/>
                    <w:bottom w:val="none" w:sz="0" w:space="0" w:color="auto"/>
                    <w:right w:val="none" w:sz="0" w:space="0" w:color="auto"/>
                  </w:divBdr>
                  <w:divsChild>
                    <w:div w:id="214851179">
                      <w:marLeft w:val="0"/>
                      <w:marRight w:val="0"/>
                      <w:marTop w:val="0"/>
                      <w:marBottom w:val="0"/>
                      <w:divBdr>
                        <w:top w:val="none" w:sz="0" w:space="0" w:color="auto"/>
                        <w:left w:val="none" w:sz="0" w:space="0" w:color="auto"/>
                        <w:bottom w:val="none" w:sz="0" w:space="0" w:color="auto"/>
                        <w:right w:val="none" w:sz="0" w:space="0" w:color="auto"/>
                      </w:divBdr>
                    </w:div>
                  </w:divsChild>
                </w:div>
                <w:div w:id="896555390">
                  <w:marLeft w:val="0"/>
                  <w:marRight w:val="0"/>
                  <w:marTop w:val="0"/>
                  <w:marBottom w:val="0"/>
                  <w:divBdr>
                    <w:top w:val="none" w:sz="0" w:space="0" w:color="auto"/>
                    <w:left w:val="none" w:sz="0" w:space="0" w:color="auto"/>
                    <w:bottom w:val="none" w:sz="0" w:space="0" w:color="auto"/>
                    <w:right w:val="none" w:sz="0" w:space="0" w:color="auto"/>
                  </w:divBdr>
                  <w:divsChild>
                    <w:div w:id="1719010105">
                      <w:marLeft w:val="0"/>
                      <w:marRight w:val="0"/>
                      <w:marTop w:val="0"/>
                      <w:marBottom w:val="0"/>
                      <w:divBdr>
                        <w:top w:val="none" w:sz="0" w:space="0" w:color="auto"/>
                        <w:left w:val="none" w:sz="0" w:space="0" w:color="auto"/>
                        <w:bottom w:val="none" w:sz="0" w:space="0" w:color="auto"/>
                        <w:right w:val="none" w:sz="0" w:space="0" w:color="auto"/>
                      </w:divBdr>
                      <w:divsChild>
                        <w:div w:id="1821002009">
                          <w:marLeft w:val="0"/>
                          <w:marRight w:val="0"/>
                          <w:marTop w:val="0"/>
                          <w:marBottom w:val="0"/>
                          <w:divBdr>
                            <w:top w:val="none" w:sz="0" w:space="0" w:color="auto"/>
                            <w:left w:val="none" w:sz="0" w:space="0" w:color="auto"/>
                            <w:bottom w:val="none" w:sz="0" w:space="0" w:color="auto"/>
                            <w:right w:val="none" w:sz="0" w:space="0" w:color="auto"/>
                          </w:divBdr>
                          <w:divsChild>
                            <w:div w:id="59837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54972">
                      <w:marLeft w:val="0"/>
                      <w:marRight w:val="0"/>
                      <w:marTop w:val="0"/>
                      <w:marBottom w:val="0"/>
                      <w:divBdr>
                        <w:top w:val="none" w:sz="0" w:space="0" w:color="auto"/>
                        <w:left w:val="none" w:sz="0" w:space="0" w:color="auto"/>
                        <w:bottom w:val="none" w:sz="0" w:space="0" w:color="auto"/>
                        <w:right w:val="none" w:sz="0" w:space="0" w:color="auto"/>
                      </w:divBdr>
                      <w:divsChild>
                        <w:div w:id="2052145089">
                          <w:marLeft w:val="0"/>
                          <w:marRight w:val="0"/>
                          <w:marTop w:val="0"/>
                          <w:marBottom w:val="0"/>
                          <w:divBdr>
                            <w:top w:val="none" w:sz="0" w:space="0" w:color="auto"/>
                            <w:left w:val="none" w:sz="0" w:space="0" w:color="auto"/>
                            <w:bottom w:val="none" w:sz="0" w:space="0" w:color="auto"/>
                            <w:right w:val="none" w:sz="0" w:space="0" w:color="auto"/>
                          </w:divBdr>
                          <w:divsChild>
                            <w:div w:id="50281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6804">
                      <w:marLeft w:val="0"/>
                      <w:marRight w:val="0"/>
                      <w:marTop w:val="0"/>
                      <w:marBottom w:val="0"/>
                      <w:divBdr>
                        <w:top w:val="none" w:sz="0" w:space="0" w:color="auto"/>
                        <w:left w:val="none" w:sz="0" w:space="0" w:color="auto"/>
                        <w:bottom w:val="none" w:sz="0" w:space="0" w:color="auto"/>
                        <w:right w:val="none" w:sz="0" w:space="0" w:color="auto"/>
                      </w:divBdr>
                      <w:divsChild>
                        <w:div w:id="1243103004">
                          <w:marLeft w:val="0"/>
                          <w:marRight w:val="0"/>
                          <w:marTop w:val="0"/>
                          <w:marBottom w:val="0"/>
                          <w:divBdr>
                            <w:top w:val="none" w:sz="0" w:space="0" w:color="auto"/>
                            <w:left w:val="none" w:sz="0" w:space="0" w:color="auto"/>
                            <w:bottom w:val="none" w:sz="0" w:space="0" w:color="auto"/>
                            <w:right w:val="none" w:sz="0" w:space="0" w:color="auto"/>
                          </w:divBdr>
                          <w:divsChild>
                            <w:div w:id="40573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35973">
                      <w:marLeft w:val="0"/>
                      <w:marRight w:val="0"/>
                      <w:marTop w:val="0"/>
                      <w:marBottom w:val="0"/>
                      <w:divBdr>
                        <w:top w:val="none" w:sz="0" w:space="0" w:color="auto"/>
                        <w:left w:val="none" w:sz="0" w:space="0" w:color="auto"/>
                        <w:bottom w:val="none" w:sz="0" w:space="0" w:color="auto"/>
                        <w:right w:val="none" w:sz="0" w:space="0" w:color="auto"/>
                      </w:divBdr>
                      <w:divsChild>
                        <w:div w:id="1348093348">
                          <w:marLeft w:val="0"/>
                          <w:marRight w:val="0"/>
                          <w:marTop w:val="0"/>
                          <w:marBottom w:val="0"/>
                          <w:divBdr>
                            <w:top w:val="none" w:sz="0" w:space="0" w:color="auto"/>
                            <w:left w:val="none" w:sz="0" w:space="0" w:color="auto"/>
                            <w:bottom w:val="none" w:sz="0" w:space="0" w:color="auto"/>
                            <w:right w:val="none" w:sz="0" w:space="0" w:color="auto"/>
                          </w:divBdr>
                          <w:divsChild>
                            <w:div w:id="15561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790578">
      <w:bodyDiv w:val="1"/>
      <w:marLeft w:val="0"/>
      <w:marRight w:val="0"/>
      <w:marTop w:val="0"/>
      <w:marBottom w:val="0"/>
      <w:divBdr>
        <w:top w:val="none" w:sz="0" w:space="0" w:color="auto"/>
        <w:left w:val="none" w:sz="0" w:space="0" w:color="auto"/>
        <w:bottom w:val="none" w:sz="0" w:space="0" w:color="auto"/>
        <w:right w:val="none" w:sz="0" w:space="0" w:color="auto"/>
      </w:divBdr>
    </w:div>
    <w:div w:id="896628778">
      <w:bodyDiv w:val="1"/>
      <w:marLeft w:val="0"/>
      <w:marRight w:val="0"/>
      <w:marTop w:val="0"/>
      <w:marBottom w:val="0"/>
      <w:divBdr>
        <w:top w:val="none" w:sz="0" w:space="0" w:color="auto"/>
        <w:left w:val="none" w:sz="0" w:space="0" w:color="auto"/>
        <w:bottom w:val="none" w:sz="0" w:space="0" w:color="auto"/>
        <w:right w:val="none" w:sz="0" w:space="0" w:color="auto"/>
      </w:divBdr>
    </w:div>
    <w:div w:id="1844736989">
      <w:bodyDiv w:val="1"/>
      <w:marLeft w:val="0"/>
      <w:marRight w:val="0"/>
      <w:marTop w:val="0"/>
      <w:marBottom w:val="0"/>
      <w:divBdr>
        <w:top w:val="none" w:sz="0" w:space="0" w:color="auto"/>
        <w:left w:val="none" w:sz="0" w:space="0" w:color="auto"/>
        <w:bottom w:val="none" w:sz="0" w:space="0" w:color="auto"/>
        <w:right w:val="none" w:sz="0" w:space="0" w:color="auto"/>
      </w:divBdr>
    </w:div>
    <w:div w:id="1932814731">
      <w:bodyDiv w:val="1"/>
      <w:marLeft w:val="0"/>
      <w:marRight w:val="0"/>
      <w:marTop w:val="0"/>
      <w:marBottom w:val="0"/>
      <w:divBdr>
        <w:top w:val="none" w:sz="0" w:space="0" w:color="auto"/>
        <w:left w:val="none" w:sz="0" w:space="0" w:color="auto"/>
        <w:bottom w:val="none" w:sz="0" w:space="0" w:color="auto"/>
        <w:right w:val="none" w:sz="0" w:space="0" w:color="auto"/>
      </w:divBdr>
    </w:div>
    <w:div w:id="214056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1422</TotalTime>
  <Pages>15</Pages>
  <Words>6057</Words>
  <Characters>34530</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Волобуев Александр Геннадьевич</dc:creator>
  <cp:keywords/>
  <dc:description/>
  <cp:lastModifiedBy>Пользователь</cp:lastModifiedBy>
  <cp:revision>15</cp:revision>
  <cp:lastPrinted>2022-11-25T13:26:00Z</cp:lastPrinted>
  <dcterms:created xsi:type="dcterms:W3CDTF">2026-05-27T08:53:00Z</dcterms:created>
  <dcterms:modified xsi:type="dcterms:W3CDTF">2026-07-03T07:58:00Z</dcterms:modified>
</cp:coreProperties>
</file>